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9D1" w:rsidRPr="008503CA" w:rsidRDefault="001019D1" w:rsidP="001019D1">
      <w:pPr>
        <w:numPr>
          <w:ilvl w:val="0"/>
          <w:numId w:val="1"/>
        </w:numPr>
        <w:spacing w:line="276" w:lineRule="auto"/>
        <w:ind w:left="426" w:hanging="426"/>
        <w:jc w:val="both"/>
        <w:rPr>
          <w:b/>
        </w:rPr>
      </w:pPr>
      <w:r>
        <w:rPr>
          <w:b/>
        </w:rPr>
        <w:t>Wymagania na poszczególne oceny</w:t>
      </w:r>
      <w:r w:rsidR="005C5304">
        <w:rPr>
          <w:b/>
        </w:rPr>
        <w:t xml:space="preserve"> z matematyki w klasie IV</w:t>
      </w:r>
    </w:p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A75408" w:rsidRDefault="001019D1" w:rsidP="001019D1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A75408">
        <w:rPr>
          <w:b/>
          <w:bCs/>
          <w:color w:val="000000"/>
          <w:sz w:val="20"/>
          <w:szCs w:val="20"/>
        </w:rPr>
        <w:t>Dział I – Liczby naturalne – część 1</w:t>
      </w:r>
    </w:p>
    <w:p w:rsidR="001019D1" w:rsidRPr="00A75408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A75408">
        <w:rPr>
          <w:color w:val="000000"/>
          <w:sz w:val="20"/>
          <w:szCs w:val="20"/>
        </w:rPr>
        <w:t xml:space="preserve">Uczeń otrzymuje ocenę </w:t>
      </w:r>
      <w:r w:rsidRPr="00A75408">
        <w:rPr>
          <w:b/>
          <w:bCs/>
          <w:color w:val="000000"/>
          <w:sz w:val="20"/>
          <w:szCs w:val="20"/>
        </w:rPr>
        <w:t>dopuszczającą</w:t>
      </w:r>
      <w:r w:rsidRPr="00A75408">
        <w:rPr>
          <w:bCs/>
          <w:color w:val="000000"/>
          <w:sz w:val="20"/>
          <w:szCs w:val="20"/>
        </w:rPr>
        <w:t>,</w:t>
      </w:r>
      <w:r w:rsidRPr="00A75408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A75408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8A4FC2">
              <w:rPr>
                <w:sz w:val="20"/>
                <w:szCs w:val="20"/>
              </w:rPr>
              <w:t>odczytuje</w:t>
            </w:r>
            <w:proofErr w:type="gramEnd"/>
            <w:r w:rsidRPr="008A4FC2">
              <w:rPr>
                <w:sz w:val="20"/>
                <w:szCs w:val="20"/>
              </w:rPr>
              <w:t xml:space="preserve"> współrzędne punktów zaznaczonych na osi liczbowej (proste </w:t>
            </w:r>
            <w:r>
              <w:rPr>
                <w:sz w:val="20"/>
                <w:szCs w:val="20"/>
              </w:rPr>
              <w:t>przypadki)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A75408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1F08BB">
              <w:rPr>
                <w:sz w:val="20"/>
                <w:szCs w:val="20"/>
              </w:rPr>
              <w:t>odczytuje</w:t>
            </w:r>
            <w:proofErr w:type="gramEnd"/>
            <w:r w:rsidRPr="001F08BB">
              <w:rPr>
                <w:sz w:val="20"/>
                <w:szCs w:val="20"/>
              </w:rPr>
              <w:t xml:space="preserve"> i zapisuje słownie liczby zapisane</w:t>
            </w:r>
            <w:r>
              <w:rPr>
                <w:sz w:val="20"/>
                <w:szCs w:val="20"/>
              </w:rPr>
              <w:t xml:space="preserve"> cyframi (w zakresie 1 000 </w:t>
            </w:r>
            <w:proofErr w:type="spellStart"/>
            <w:r>
              <w:rPr>
                <w:sz w:val="20"/>
                <w:szCs w:val="20"/>
              </w:rPr>
              <w:t>000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A75408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1F08BB">
              <w:rPr>
                <w:sz w:val="20"/>
                <w:szCs w:val="20"/>
              </w:rPr>
              <w:t>zapisuje</w:t>
            </w:r>
            <w:proofErr w:type="gramEnd"/>
            <w:r w:rsidRPr="001F08BB">
              <w:rPr>
                <w:sz w:val="20"/>
                <w:szCs w:val="20"/>
              </w:rPr>
              <w:t xml:space="preserve"> cyframi liczby podane </w:t>
            </w:r>
            <w:r>
              <w:rPr>
                <w:sz w:val="20"/>
                <w:szCs w:val="20"/>
              </w:rPr>
              <w:t xml:space="preserve">słowami (w zakresie 1 000 </w:t>
            </w:r>
            <w:proofErr w:type="spellStart"/>
            <w:r>
              <w:rPr>
                <w:sz w:val="20"/>
                <w:szCs w:val="20"/>
              </w:rPr>
              <w:t>000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A75408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8A4FC2">
              <w:rPr>
                <w:sz w:val="20"/>
                <w:szCs w:val="20"/>
              </w:rPr>
              <w:t>dodaje</w:t>
            </w:r>
            <w:proofErr w:type="gramEnd"/>
            <w:r w:rsidRPr="008A4FC2">
              <w:rPr>
                <w:sz w:val="20"/>
                <w:szCs w:val="20"/>
              </w:rPr>
              <w:t xml:space="preserve"> liczby bez prz</w:t>
            </w:r>
            <w:r>
              <w:rPr>
                <w:sz w:val="20"/>
                <w:szCs w:val="20"/>
              </w:rPr>
              <w:t>ekraczania progu dziesiątkowego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A75408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8A4FC2">
              <w:rPr>
                <w:sz w:val="20"/>
                <w:szCs w:val="20"/>
              </w:rPr>
              <w:t>odejmuje</w:t>
            </w:r>
            <w:proofErr w:type="gramEnd"/>
            <w:r w:rsidRPr="008A4FC2">
              <w:rPr>
                <w:sz w:val="20"/>
                <w:szCs w:val="20"/>
              </w:rPr>
              <w:t xml:space="preserve"> liczby w zakresie 100 bez przekraczania </w:t>
            </w:r>
            <w:r>
              <w:rPr>
                <w:sz w:val="20"/>
                <w:szCs w:val="20"/>
              </w:rPr>
              <w:t>progu dziesiątkowego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A75408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mnoży</w:t>
            </w:r>
            <w:proofErr w:type="gramEnd"/>
            <w:r>
              <w:rPr>
                <w:sz w:val="20"/>
                <w:szCs w:val="20"/>
              </w:rPr>
              <w:t xml:space="preserve"> liczby jednocyfrowe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1019D1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A2984">
              <w:rPr>
                <w:sz w:val="20"/>
                <w:szCs w:val="20"/>
              </w:rPr>
              <w:t>dz</w:t>
            </w:r>
            <w:r>
              <w:rPr>
                <w:sz w:val="20"/>
                <w:szCs w:val="20"/>
              </w:rPr>
              <w:t>ieli</w:t>
            </w:r>
            <w:proofErr w:type="gramEnd"/>
            <w:r w:rsidRPr="003A2984">
              <w:rPr>
                <w:sz w:val="20"/>
                <w:szCs w:val="20"/>
              </w:rPr>
              <w:t xml:space="preserve"> liczby dwucyfrowe przez li</w:t>
            </w:r>
            <w:r>
              <w:rPr>
                <w:sz w:val="20"/>
                <w:szCs w:val="20"/>
              </w:rPr>
              <w:t>czby jednocyfrowe (w zakresie tabliczki mnożenia)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A75408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1019D1" w:rsidRPr="001F08BB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8A4FC2">
              <w:rPr>
                <w:sz w:val="20"/>
                <w:szCs w:val="20"/>
              </w:rPr>
              <w:t>rozwiązuje</w:t>
            </w:r>
            <w:proofErr w:type="gramEnd"/>
            <w:r w:rsidRPr="008A4FC2">
              <w:rPr>
                <w:sz w:val="20"/>
                <w:szCs w:val="20"/>
              </w:rPr>
              <w:t xml:space="preserve"> elementarne zadania tekstowe z zastosowaniem d</w:t>
            </w:r>
            <w:r>
              <w:rPr>
                <w:sz w:val="20"/>
                <w:szCs w:val="20"/>
              </w:rPr>
              <w:t>odawania, odejmowania, mnożenia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 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ED1B6A">
              <w:rPr>
                <w:color w:val="000000"/>
                <w:sz w:val="20"/>
                <w:szCs w:val="20"/>
              </w:rPr>
              <w:t>zaznacza</w:t>
            </w:r>
            <w:proofErr w:type="gramEnd"/>
            <w:r w:rsidRPr="00ED1B6A">
              <w:rPr>
                <w:color w:val="000000"/>
                <w:sz w:val="20"/>
                <w:szCs w:val="20"/>
              </w:rPr>
              <w:t xml:space="preserve"> podane liczby naturalne na osi liczbowej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ED1B6A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C4623A">
              <w:rPr>
                <w:color w:val="000000"/>
                <w:sz w:val="20"/>
                <w:szCs w:val="20"/>
              </w:rPr>
              <w:t>odczytuje</w:t>
            </w:r>
            <w:proofErr w:type="gramEnd"/>
            <w:r w:rsidRPr="00C4623A">
              <w:rPr>
                <w:color w:val="000000"/>
                <w:sz w:val="20"/>
                <w:szCs w:val="20"/>
              </w:rPr>
              <w:t xml:space="preserve"> i zapisuje słownie liczby zapisane cyframi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ED1B6A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C4623A">
              <w:rPr>
                <w:color w:val="000000"/>
                <w:sz w:val="20"/>
                <w:szCs w:val="20"/>
              </w:rPr>
              <w:t>zapisuje</w:t>
            </w:r>
            <w:proofErr w:type="gramEnd"/>
            <w:r w:rsidRPr="00C4623A">
              <w:rPr>
                <w:color w:val="000000"/>
                <w:sz w:val="20"/>
                <w:szCs w:val="20"/>
              </w:rPr>
              <w:t xml:space="preserve"> cyframi liczby podane słowami, zapisuje słownie i cyframi kwoty złożone z banknotów i monet </w:t>
            </w:r>
            <w:r>
              <w:rPr>
                <w:color w:val="000000"/>
                <w:sz w:val="20"/>
                <w:szCs w:val="20"/>
              </w:rPr>
              <w:t>o </w:t>
            </w:r>
            <w:r w:rsidRPr="00C4623A">
              <w:rPr>
                <w:color w:val="000000"/>
                <w:sz w:val="20"/>
                <w:szCs w:val="20"/>
              </w:rPr>
              <w:t>podanych nominałach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ED1B6A">
              <w:rPr>
                <w:color w:val="000000"/>
                <w:sz w:val="20"/>
                <w:szCs w:val="20"/>
              </w:rPr>
              <w:t>dodaje</w:t>
            </w:r>
            <w:proofErr w:type="gramEnd"/>
            <w:r w:rsidRPr="00ED1B6A">
              <w:rPr>
                <w:color w:val="000000"/>
                <w:sz w:val="20"/>
                <w:szCs w:val="20"/>
              </w:rPr>
              <w:t xml:space="preserve"> i odejmuje liczby w zakresie 100 z przekraczaniem progu dziesiątkowego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ED1B6A">
              <w:rPr>
                <w:color w:val="000000"/>
                <w:sz w:val="20"/>
                <w:szCs w:val="20"/>
              </w:rPr>
              <w:t>stosuje</w:t>
            </w:r>
            <w:proofErr w:type="gramEnd"/>
            <w:r w:rsidRPr="00ED1B6A">
              <w:rPr>
                <w:color w:val="000000"/>
                <w:sz w:val="20"/>
                <w:szCs w:val="20"/>
              </w:rPr>
              <w:t xml:space="preserve"> prawa łączności i przemienności dodawania</w:t>
            </w:r>
            <w:r>
              <w:rPr>
                <w:color w:val="000000"/>
                <w:sz w:val="20"/>
                <w:szCs w:val="20"/>
              </w:rPr>
              <w:t xml:space="preserve"> (mnożenia)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ED1B6A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ED1B6A">
              <w:rPr>
                <w:color w:val="000000"/>
                <w:sz w:val="20"/>
                <w:szCs w:val="20"/>
              </w:rPr>
              <w:t xml:space="preserve"> składnik, gdy jest podana suma i drugi składnik (w zakresie 100)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ED1B6A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ED1B6A">
              <w:rPr>
                <w:color w:val="000000"/>
                <w:sz w:val="20"/>
                <w:szCs w:val="20"/>
              </w:rPr>
              <w:t xml:space="preserve"> odjemną, gdy jest podany odjemnik i różnica (w zakresie 100)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1019D1" w:rsidRPr="00ED1B6A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ED1B6A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ED1B6A">
              <w:rPr>
                <w:color w:val="000000"/>
                <w:sz w:val="20"/>
                <w:szCs w:val="20"/>
              </w:rPr>
              <w:t xml:space="preserve"> odjemnik, gdy jest podana odjemna i różnica (w zakresie 100)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1019D1" w:rsidRPr="00ED1B6A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ED1B6A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ED1B6A">
              <w:rPr>
                <w:color w:val="000000"/>
                <w:sz w:val="20"/>
                <w:szCs w:val="20"/>
              </w:rPr>
              <w:t xml:space="preserve"> jeden czynnik, gdy dany jest drugi czynnik i iloczyn (w zakresie 100)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1019D1" w:rsidRPr="00ED1B6A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ED1B6A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ED1B6A">
              <w:rPr>
                <w:color w:val="000000"/>
                <w:sz w:val="20"/>
                <w:szCs w:val="20"/>
              </w:rPr>
              <w:t xml:space="preserve"> dzielną, gdy dane są dzielnik i iloraz (w zakresie 100)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1019D1" w:rsidRPr="00ED1B6A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ED1B6A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ED1B6A">
              <w:rPr>
                <w:color w:val="000000"/>
                <w:sz w:val="20"/>
                <w:szCs w:val="20"/>
              </w:rPr>
              <w:t xml:space="preserve"> dzielnik, gdy dane są dzielna i iloraz (w zakresie 100)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1019D1" w:rsidRPr="00ED1B6A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ED1B6A">
              <w:rPr>
                <w:color w:val="000000"/>
                <w:sz w:val="20"/>
                <w:szCs w:val="20"/>
              </w:rPr>
              <w:t>wymienia</w:t>
            </w:r>
            <w:proofErr w:type="gramEnd"/>
            <w:r w:rsidRPr="00ED1B6A">
              <w:rPr>
                <w:color w:val="000000"/>
                <w:sz w:val="20"/>
                <w:szCs w:val="20"/>
              </w:rPr>
              <w:t xml:space="preserve"> dzielniki danej liczby dwucyfrowej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1019D1" w:rsidRPr="00ED1B6A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ED1B6A">
              <w:rPr>
                <w:color w:val="000000"/>
                <w:sz w:val="20"/>
                <w:szCs w:val="20"/>
              </w:rPr>
              <w:t>wykonuje</w:t>
            </w:r>
            <w:proofErr w:type="gramEnd"/>
            <w:r w:rsidRPr="00ED1B6A">
              <w:rPr>
                <w:color w:val="000000"/>
                <w:sz w:val="20"/>
                <w:szCs w:val="20"/>
              </w:rPr>
              <w:t xml:space="preserve"> dzielenie z resztą (w zakresie 100)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1019D1" w:rsidRPr="00ED1B6A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ED1B6A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ED1B6A">
              <w:rPr>
                <w:color w:val="000000"/>
                <w:sz w:val="20"/>
                <w:szCs w:val="20"/>
              </w:rPr>
              <w:t xml:space="preserve"> elementarne zadania tekstowe z zastosowaniem dzielenia lub dzielenia z resztą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1019D1" w:rsidRPr="00ED1B6A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ED1B6A">
              <w:rPr>
                <w:color w:val="000000"/>
                <w:sz w:val="20"/>
                <w:szCs w:val="20"/>
              </w:rPr>
              <w:t>dzieli</w:t>
            </w:r>
            <w:proofErr w:type="gramEnd"/>
            <w:r w:rsidRPr="00ED1B6A">
              <w:rPr>
                <w:color w:val="000000"/>
                <w:sz w:val="20"/>
                <w:szCs w:val="20"/>
              </w:rPr>
              <w:t xml:space="preserve"> liczbę dwucyfrową przez liczbę jednocyfrową (w zakresie 100)</w:t>
            </w:r>
          </w:p>
        </w:tc>
      </w:tr>
    </w:tbl>
    <w:p w:rsidR="001019D1" w:rsidRPr="00C4623A" w:rsidRDefault="001019D1" w:rsidP="001019D1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56616">
              <w:rPr>
                <w:color w:val="000000"/>
                <w:sz w:val="20"/>
                <w:szCs w:val="20"/>
              </w:rPr>
              <w:t>dodaje</w:t>
            </w:r>
            <w:proofErr w:type="gramEnd"/>
            <w:r w:rsidRPr="00356616">
              <w:rPr>
                <w:color w:val="000000"/>
                <w:sz w:val="20"/>
                <w:szCs w:val="20"/>
              </w:rPr>
              <w:t xml:space="preserve"> i odejmuje w pamięci liczby naturalne z przekraczaniem progu dziesiątkowego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56616">
              <w:rPr>
                <w:color w:val="000000"/>
                <w:sz w:val="20"/>
                <w:szCs w:val="20"/>
              </w:rPr>
              <w:t>mnoży</w:t>
            </w:r>
            <w:proofErr w:type="gramEnd"/>
            <w:r w:rsidRPr="00356616">
              <w:rPr>
                <w:color w:val="000000"/>
                <w:sz w:val="20"/>
                <w:szCs w:val="20"/>
              </w:rPr>
              <w:t xml:space="preserve"> w pamięci liczby jednocyfrowe przez liczby dwucyfrowe (w zakresie 100)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56616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356616">
              <w:rPr>
                <w:color w:val="000000"/>
                <w:sz w:val="20"/>
                <w:szCs w:val="20"/>
              </w:rPr>
              <w:t xml:space="preserve"> zadania z wykorzystaniem mnożenia i dzielenia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 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4810">
              <w:rPr>
                <w:color w:val="000000"/>
                <w:sz w:val="20"/>
                <w:szCs w:val="20"/>
              </w:rPr>
              <w:t>ustala</w:t>
            </w:r>
            <w:proofErr w:type="gramEnd"/>
            <w:r w:rsidRPr="00B24810">
              <w:rPr>
                <w:color w:val="000000"/>
                <w:sz w:val="20"/>
                <w:szCs w:val="20"/>
              </w:rPr>
              <w:t xml:space="preserve"> jednostkę na osi liczbowej na podstawie podanych współrzędnych punktów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4810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B24810">
              <w:rPr>
                <w:color w:val="000000"/>
                <w:sz w:val="20"/>
                <w:szCs w:val="20"/>
              </w:rPr>
              <w:t xml:space="preserve"> nietypowe zadania tekstowe</w:t>
            </w:r>
          </w:p>
        </w:tc>
      </w:tr>
    </w:tbl>
    <w:p w:rsidR="009463F4" w:rsidRDefault="009463F4" w:rsidP="001019D1">
      <w:pPr>
        <w:spacing w:line="276" w:lineRule="auto"/>
      </w:pPr>
    </w:p>
    <w:p w:rsidR="001019D1" w:rsidRDefault="009463F4" w:rsidP="001019D1">
      <w:pPr>
        <w:spacing w:line="276" w:lineRule="auto"/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9463F4" w:rsidRDefault="009463F4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8A4FC2">
        <w:rPr>
          <w:b/>
          <w:bCs/>
          <w:color w:val="000000"/>
          <w:sz w:val="20"/>
          <w:szCs w:val="20"/>
        </w:rPr>
        <w:t>Dział I</w:t>
      </w:r>
      <w:r>
        <w:rPr>
          <w:b/>
          <w:bCs/>
          <w:color w:val="000000"/>
          <w:sz w:val="20"/>
          <w:szCs w:val="20"/>
        </w:rPr>
        <w:t>I</w:t>
      </w:r>
      <w:r w:rsidRPr="008A4FC2">
        <w:rPr>
          <w:b/>
          <w:bCs/>
          <w:color w:val="000000"/>
          <w:sz w:val="20"/>
          <w:szCs w:val="20"/>
        </w:rPr>
        <w:t xml:space="preserve"> – Liczby naturalne – część </w:t>
      </w:r>
      <w:r>
        <w:rPr>
          <w:b/>
          <w:bCs/>
          <w:color w:val="000000"/>
          <w:sz w:val="20"/>
          <w:szCs w:val="20"/>
        </w:rPr>
        <w:t>2</w:t>
      </w: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dopuszczającą</w:t>
      </w:r>
      <w:r w:rsidRPr="008A4FC2"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 w:hanging="275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1F08BB">
              <w:rPr>
                <w:sz w:val="20"/>
                <w:szCs w:val="20"/>
              </w:rPr>
              <w:t>zamienia</w:t>
            </w:r>
            <w:proofErr w:type="gramEnd"/>
            <w:r w:rsidRPr="001F08BB">
              <w:rPr>
                <w:sz w:val="20"/>
                <w:szCs w:val="20"/>
              </w:rPr>
              <w:t xml:space="preserve"> jednostki czasu (godziny na minuty, minuty na sekundy, kwadranse na minuty, godziny na kwadranse)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 w:hanging="275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1F08BB">
              <w:rPr>
                <w:sz w:val="20"/>
                <w:szCs w:val="20"/>
              </w:rPr>
              <w:t>zapisuje</w:t>
            </w:r>
            <w:proofErr w:type="gramEnd"/>
            <w:r w:rsidRPr="001F08BB">
              <w:rPr>
                <w:sz w:val="20"/>
                <w:szCs w:val="20"/>
              </w:rPr>
              <w:t xml:space="preserve"> słownie godziny przedstawione na zegarze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 w:hanging="275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1F08BB">
              <w:rPr>
                <w:sz w:val="20"/>
                <w:szCs w:val="20"/>
              </w:rPr>
              <w:t>oblicza</w:t>
            </w:r>
            <w:proofErr w:type="gramEnd"/>
            <w:r w:rsidRPr="001F08BB">
              <w:rPr>
                <w:sz w:val="20"/>
                <w:szCs w:val="20"/>
              </w:rPr>
              <w:t xml:space="preserve"> upływ czasu, np. od 12.30 </w:t>
            </w:r>
            <w:proofErr w:type="gramStart"/>
            <w:r w:rsidRPr="001F08BB">
              <w:rPr>
                <w:sz w:val="20"/>
                <w:szCs w:val="20"/>
              </w:rPr>
              <w:t>do</w:t>
            </w:r>
            <w:proofErr w:type="gramEnd"/>
            <w:r w:rsidRPr="001F08BB">
              <w:rPr>
                <w:sz w:val="20"/>
                <w:szCs w:val="20"/>
              </w:rPr>
              <w:t xml:space="preserve"> 12.48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 w:hanging="275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0B6830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B6830">
              <w:rPr>
                <w:sz w:val="20"/>
                <w:szCs w:val="20"/>
              </w:rPr>
              <w:t>zna</w:t>
            </w:r>
            <w:proofErr w:type="gramEnd"/>
            <w:r w:rsidRPr="000B6830">
              <w:rPr>
                <w:sz w:val="20"/>
                <w:szCs w:val="20"/>
              </w:rPr>
              <w:t xml:space="preserve"> cyfry rzymskie (I, V, X)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 w:hanging="275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1019D1" w:rsidRPr="000B6830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B6830">
              <w:rPr>
                <w:sz w:val="20"/>
                <w:szCs w:val="20"/>
              </w:rPr>
              <w:t>zapisuje</w:t>
            </w:r>
            <w:proofErr w:type="gramEnd"/>
            <w:r w:rsidRPr="000B6830">
              <w:rPr>
                <w:sz w:val="20"/>
                <w:szCs w:val="20"/>
              </w:rPr>
              <w:t xml:space="preserve"> cyframi rzymskimi liczby </w:t>
            </w:r>
            <w:r>
              <w:rPr>
                <w:sz w:val="20"/>
                <w:szCs w:val="20"/>
              </w:rPr>
              <w:t xml:space="preserve">naturalne </w:t>
            </w:r>
            <w:r w:rsidRPr="000B6830">
              <w:rPr>
                <w:sz w:val="20"/>
                <w:szCs w:val="20"/>
              </w:rPr>
              <w:t>(do 12) zapisane cyframi arabskimi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1F08BB" w:rsidRDefault="001019D1" w:rsidP="009A0403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 w:rsidRPr="001F08BB">
              <w:rPr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1F08BB">
              <w:rPr>
                <w:sz w:val="20"/>
                <w:szCs w:val="20"/>
              </w:rPr>
              <w:t>podaje</w:t>
            </w:r>
            <w:proofErr w:type="gramEnd"/>
            <w:r w:rsidRPr="001F08BB">
              <w:rPr>
                <w:sz w:val="20"/>
                <w:szCs w:val="20"/>
              </w:rPr>
              <w:t xml:space="preserve"> czas trwania roku zwykłego i</w:t>
            </w:r>
            <w:r>
              <w:rPr>
                <w:sz w:val="20"/>
                <w:szCs w:val="20"/>
              </w:rPr>
              <w:t xml:space="preserve"> roku przestępnego (liczbę dni)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1F08BB" w:rsidRDefault="001019D1" w:rsidP="009A0403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 w:rsidRPr="001F08BB">
              <w:rPr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1F08BB">
              <w:rPr>
                <w:sz w:val="20"/>
                <w:szCs w:val="20"/>
              </w:rPr>
              <w:t>spośród</w:t>
            </w:r>
            <w:proofErr w:type="gramEnd"/>
            <w:r w:rsidRPr="001F08BB">
              <w:rPr>
                <w:sz w:val="20"/>
                <w:szCs w:val="20"/>
              </w:rPr>
              <w:t xml:space="preserve"> podanych liczb wybiera liczby podzielne przez 10, przez 5, przez 2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1F08BB" w:rsidRDefault="001019D1" w:rsidP="009A0403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 w:rsidRPr="001F08BB">
              <w:rPr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1019D1" w:rsidRPr="001F08BB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1F08BB">
              <w:rPr>
                <w:sz w:val="20"/>
                <w:szCs w:val="20"/>
              </w:rPr>
              <w:t>przedstawia</w:t>
            </w:r>
            <w:proofErr w:type="gramEnd"/>
            <w:r w:rsidRPr="001F08BB">
              <w:rPr>
                <w:sz w:val="20"/>
                <w:szCs w:val="20"/>
              </w:rPr>
              <w:t xml:space="preserve"> drugą i trzecią potęgę za pomocą iloczynu takich samych czynników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1F08BB" w:rsidRDefault="001019D1" w:rsidP="009A0403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 w:rsidRPr="001F08BB">
              <w:rPr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1019D1" w:rsidRPr="001F08BB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1F08BB">
              <w:rPr>
                <w:sz w:val="20"/>
                <w:szCs w:val="20"/>
              </w:rPr>
              <w:t>oblicza</w:t>
            </w:r>
            <w:proofErr w:type="gramEnd"/>
            <w:r w:rsidRPr="001F08BB">
              <w:rPr>
                <w:sz w:val="20"/>
                <w:szCs w:val="20"/>
              </w:rPr>
              <w:t xml:space="preserve"> wartości dwudziałaniowych wyrażeń arytmetycznych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1F08BB" w:rsidRDefault="001019D1" w:rsidP="009A0403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1019D1" w:rsidRPr="001F08BB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1F08BB">
              <w:rPr>
                <w:sz w:val="20"/>
                <w:szCs w:val="20"/>
              </w:rPr>
              <w:t>mnoży</w:t>
            </w:r>
            <w:proofErr w:type="gramEnd"/>
            <w:r w:rsidRPr="001F08BB">
              <w:rPr>
                <w:sz w:val="20"/>
                <w:szCs w:val="20"/>
              </w:rPr>
              <w:t xml:space="preserve"> i dzieli liczby zakończone zerami przez liczby jednocyfrowe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1F08BB" w:rsidRDefault="001019D1" w:rsidP="009A0403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11.</w:t>
            </w:r>
          </w:p>
        </w:tc>
        <w:tc>
          <w:tcPr>
            <w:tcW w:w="8853" w:type="dxa"/>
          </w:tcPr>
          <w:p w:rsidR="001019D1" w:rsidRPr="001F08BB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1F08BB">
              <w:rPr>
                <w:sz w:val="20"/>
                <w:szCs w:val="20"/>
              </w:rPr>
              <w:t>szacuje</w:t>
            </w:r>
            <w:proofErr w:type="gramEnd"/>
            <w:r w:rsidRPr="001F08BB">
              <w:rPr>
                <w:sz w:val="20"/>
                <w:szCs w:val="20"/>
              </w:rPr>
              <w:t xml:space="preserve"> wynik dodawania dwóch liczb dwu- lub trzycyfrowych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</w:t>
      </w:r>
      <w:r>
        <w:rPr>
          <w:color w:val="000000"/>
          <w:sz w:val="20"/>
          <w:szCs w:val="20"/>
        </w:rPr>
        <w:t>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713D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B2713D">
              <w:rPr>
                <w:color w:val="000000"/>
                <w:sz w:val="20"/>
                <w:szCs w:val="20"/>
              </w:rPr>
              <w:t xml:space="preserve"> upływ czasu, np. od 14.29 </w:t>
            </w:r>
            <w:proofErr w:type="gramStart"/>
            <w:r w:rsidRPr="00B2713D">
              <w:rPr>
                <w:color w:val="000000"/>
                <w:sz w:val="20"/>
                <w:szCs w:val="20"/>
              </w:rPr>
              <w:t>do</w:t>
            </w:r>
            <w:proofErr w:type="gramEnd"/>
            <w:r w:rsidRPr="00B2713D">
              <w:rPr>
                <w:color w:val="000000"/>
                <w:sz w:val="20"/>
                <w:szCs w:val="20"/>
              </w:rPr>
              <w:t xml:space="preserve"> 15.25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131BD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8131BD">
              <w:rPr>
                <w:sz w:val="20"/>
                <w:szCs w:val="20"/>
              </w:rPr>
              <w:t>zapisuje</w:t>
            </w:r>
            <w:proofErr w:type="gramEnd"/>
            <w:r w:rsidRPr="008131BD">
              <w:rPr>
                <w:sz w:val="20"/>
                <w:szCs w:val="20"/>
              </w:rPr>
              <w:t xml:space="preserve"> cyframi rzymskimi liczby naturalne (do 39) zapisane cyframi arabskimi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F97A8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F97A82">
              <w:rPr>
                <w:sz w:val="20"/>
                <w:szCs w:val="20"/>
              </w:rPr>
              <w:t>zapisuje</w:t>
            </w:r>
            <w:proofErr w:type="gramEnd"/>
            <w:r w:rsidRPr="00F97A82">
              <w:rPr>
                <w:sz w:val="20"/>
                <w:szCs w:val="20"/>
              </w:rPr>
              <w:t xml:space="preserve"> daty z wykorzystaniem cyfr rzymskich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713D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B2713D">
              <w:rPr>
                <w:color w:val="000000"/>
                <w:sz w:val="20"/>
                <w:szCs w:val="20"/>
              </w:rPr>
              <w:t xml:space="preserve"> elementarne zadania tekstowe z wykorzystaniem obliczeń kalendarzowych i zegarowych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713D">
              <w:rPr>
                <w:color w:val="000000"/>
                <w:sz w:val="20"/>
                <w:szCs w:val="20"/>
              </w:rPr>
              <w:t>przypisuje</w:t>
            </w:r>
            <w:proofErr w:type="gramEnd"/>
            <w:r w:rsidRPr="00B2713D">
              <w:rPr>
                <w:color w:val="000000"/>
                <w:sz w:val="20"/>
                <w:szCs w:val="20"/>
              </w:rPr>
              <w:t xml:space="preserve"> podany rok do odpowiedniego stulecia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713D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B2713D">
              <w:rPr>
                <w:color w:val="000000"/>
                <w:sz w:val="20"/>
                <w:szCs w:val="20"/>
              </w:rPr>
              <w:t xml:space="preserve"> kwadrat i sześcian liczby naturalnej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713D">
              <w:rPr>
                <w:color w:val="000000"/>
                <w:sz w:val="20"/>
                <w:szCs w:val="20"/>
              </w:rPr>
              <w:t>zapisuje</w:t>
            </w:r>
            <w:proofErr w:type="gramEnd"/>
            <w:r w:rsidRPr="00B2713D">
              <w:rPr>
                <w:color w:val="000000"/>
                <w:sz w:val="20"/>
                <w:szCs w:val="20"/>
              </w:rPr>
              <w:t xml:space="preserve"> iloczyn takich samych dwóch lub trzech czynników za pomocą potęgi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1019D1" w:rsidRPr="00B2713D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B2713D">
              <w:rPr>
                <w:color w:val="000000"/>
                <w:sz w:val="20"/>
                <w:szCs w:val="20"/>
              </w:rPr>
              <w:t>podaje</w:t>
            </w:r>
            <w:proofErr w:type="gramEnd"/>
            <w:r w:rsidRPr="00B2713D">
              <w:rPr>
                <w:color w:val="000000"/>
                <w:sz w:val="20"/>
                <w:szCs w:val="20"/>
              </w:rPr>
              <w:t xml:space="preserve"> przykłady liczb podzielnych przez 10, przez 5, przez 2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1019D1" w:rsidRPr="00B2713D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B2713D">
              <w:rPr>
                <w:color w:val="000000"/>
                <w:sz w:val="20"/>
                <w:szCs w:val="20"/>
              </w:rPr>
              <w:t>wybiera</w:t>
            </w:r>
            <w:proofErr w:type="gramEnd"/>
            <w:r w:rsidRPr="00B2713D">
              <w:rPr>
                <w:color w:val="000000"/>
                <w:sz w:val="20"/>
                <w:szCs w:val="20"/>
              </w:rPr>
              <w:t xml:space="preserve"> spośród podanych liczb liczby podzielne przez 9, przez 3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1019D1" w:rsidRPr="00B2713D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B2713D">
              <w:rPr>
                <w:color w:val="000000"/>
                <w:sz w:val="20"/>
                <w:szCs w:val="20"/>
              </w:rPr>
              <w:t>mnoży</w:t>
            </w:r>
            <w:proofErr w:type="gramEnd"/>
            <w:r w:rsidRPr="00B2713D">
              <w:rPr>
                <w:color w:val="000000"/>
                <w:sz w:val="20"/>
                <w:szCs w:val="20"/>
              </w:rPr>
              <w:t xml:space="preserve"> i dzieli liczby z zerami na końcu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1019D1" w:rsidRPr="00B2713D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B2713D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B2713D">
              <w:rPr>
                <w:color w:val="000000"/>
                <w:sz w:val="20"/>
                <w:szCs w:val="20"/>
              </w:rPr>
              <w:t xml:space="preserve"> wartości trójdziałaniowych wyrażeń arytmetycznych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1019D1" w:rsidRPr="00B2713D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B2713D">
              <w:rPr>
                <w:color w:val="000000"/>
                <w:sz w:val="20"/>
                <w:szCs w:val="20"/>
              </w:rPr>
              <w:t>szacuje</w:t>
            </w:r>
            <w:proofErr w:type="gramEnd"/>
            <w:r w:rsidRPr="00B2713D">
              <w:rPr>
                <w:color w:val="000000"/>
                <w:sz w:val="20"/>
                <w:szCs w:val="20"/>
              </w:rPr>
              <w:t xml:space="preserve"> wynik odejmowania dwóch liczb (dwucyfrowych, trzycyfrowych)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1019D1" w:rsidRPr="00B2713D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B2713D">
              <w:rPr>
                <w:color w:val="000000"/>
                <w:sz w:val="20"/>
                <w:szCs w:val="20"/>
              </w:rPr>
              <w:t>szacuje</w:t>
            </w:r>
            <w:proofErr w:type="gramEnd"/>
            <w:r w:rsidRPr="00B2713D">
              <w:rPr>
                <w:color w:val="000000"/>
                <w:sz w:val="20"/>
                <w:szCs w:val="20"/>
              </w:rPr>
              <w:t xml:space="preserve"> wynik </w:t>
            </w:r>
            <w:r>
              <w:rPr>
                <w:color w:val="000000"/>
                <w:sz w:val="20"/>
                <w:szCs w:val="20"/>
              </w:rPr>
              <w:t>mnożenia</w:t>
            </w:r>
            <w:r w:rsidRPr="00B2713D">
              <w:rPr>
                <w:color w:val="000000"/>
                <w:sz w:val="20"/>
                <w:szCs w:val="20"/>
              </w:rPr>
              <w:t xml:space="preserve"> dwóch liczb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 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6671B9">
              <w:rPr>
                <w:color w:val="000000"/>
                <w:sz w:val="20"/>
                <w:szCs w:val="20"/>
              </w:rPr>
              <w:t>wykonuje</w:t>
            </w:r>
            <w:proofErr w:type="gramEnd"/>
            <w:r w:rsidRPr="006671B9">
              <w:rPr>
                <w:color w:val="000000"/>
                <w:sz w:val="20"/>
                <w:szCs w:val="20"/>
              </w:rPr>
              <w:t xml:space="preserve"> obliczenia zegarowe i kalendarzowe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DC05F3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DC05F3">
              <w:rPr>
                <w:sz w:val="20"/>
                <w:szCs w:val="20"/>
              </w:rPr>
              <w:t>zapisuje</w:t>
            </w:r>
            <w:proofErr w:type="gramEnd"/>
            <w:r w:rsidRPr="00DC05F3">
              <w:rPr>
                <w:sz w:val="20"/>
                <w:szCs w:val="20"/>
              </w:rPr>
              <w:t xml:space="preserve"> cyframi arabskimi liczby do 39 zapisane cyframi </w:t>
            </w:r>
            <w:r w:rsidRPr="00DC05F3">
              <w:rPr>
                <w:color w:val="000000"/>
                <w:sz w:val="20"/>
                <w:szCs w:val="20"/>
              </w:rPr>
              <w:t>rzymskimi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6671B9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6671B9">
              <w:rPr>
                <w:color w:val="000000"/>
                <w:sz w:val="20"/>
                <w:szCs w:val="20"/>
              </w:rPr>
              <w:t xml:space="preserve"> zadania z zastosowaniem cech podzielności przez 10, przez 5, przez 2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6671B9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6671B9">
              <w:rPr>
                <w:color w:val="000000"/>
                <w:sz w:val="20"/>
                <w:szCs w:val="20"/>
              </w:rPr>
              <w:t xml:space="preserve"> wartości wielodziałaniowych wyrażeń arytmetycznych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6671B9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6671B9">
              <w:rPr>
                <w:color w:val="000000"/>
                <w:sz w:val="20"/>
                <w:szCs w:val="20"/>
              </w:rPr>
              <w:t xml:space="preserve"> typowe zadania tekstowe z zastosowaniem mnożenia i dzielenia liczb zakończonych zerami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4810">
              <w:rPr>
                <w:color w:val="000000"/>
                <w:sz w:val="20"/>
                <w:szCs w:val="20"/>
              </w:rPr>
              <w:t>wyznacza</w:t>
            </w:r>
            <w:proofErr w:type="gramEnd"/>
            <w:r w:rsidRPr="00B24810">
              <w:rPr>
                <w:color w:val="000000"/>
                <w:sz w:val="20"/>
                <w:szCs w:val="20"/>
              </w:rPr>
              <w:t xml:space="preserve"> liczbę naturalną, znając jej kwadrat, np. 25, 49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gramStart"/>
            <w:r w:rsidRPr="00B24810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B24810">
              <w:rPr>
                <w:color w:val="000000"/>
                <w:sz w:val="20"/>
                <w:szCs w:val="20"/>
              </w:rPr>
              <w:t xml:space="preserve"> wartość wielodziałaniowego wyrażenia arytmetycznego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4810">
              <w:rPr>
                <w:color w:val="000000"/>
                <w:sz w:val="20"/>
                <w:szCs w:val="20"/>
              </w:rPr>
              <w:t>stosuje</w:t>
            </w:r>
            <w:proofErr w:type="gramEnd"/>
            <w:r w:rsidRPr="00B24810">
              <w:rPr>
                <w:color w:val="000000"/>
                <w:sz w:val="20"/>
                <w:szCs w:val="20"/>
              </w:rPr>
              <w:t xml:space="preserve"> cechy podzielności przy wyszukiwaniu liczb spełniających dany warunek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4810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B24810">
              <w:rPr>
                <w:color w:val="000000"/>
                <w:sz w:val="20"/>
                <w:szCs w:val="20"/>
              </w:rPr>
              <w:t xml:space="preserve"> zadania z zastosowaniem cech podzielności przez 9 i przez 3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1019D1" w:rsidRPr="00B24810" w:rsidRDefault="001019D1" w:rsidP="009A0403">
            <w:pPr>
              <w:spacing w:line="276" w:lineRule="auto"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B24810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B24810">
              <w:rPr>
                <w:color w:val="000000"/>
                <w:sz w:val="20"/>
                <w:szCs w:val="20"/>
              </w:rPr>
              <w:t xml:space="preserve"> nietypowe zadania tekstowe z zastosowaniem mnożenia i dzielenia liczb zakończonych</w:t>
            </w:r>
          </w:p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4810">
              <w:rPr>
                <w:color w:val="000000"/>
                <w:sz w:val="20"/>
                <w:szCs w:val="20"/>
              </w:rPr>
              <w:t>zerami</w:t>
            </w:r>
            <w:proofErr w:type="gramEnd"/>
          </w:p>
        </w:tc>
      </w:tr>
    </w:tbl>
    <w:p w:rsidR="009463F4" w:rsidRDefault="009463F4" w:rsidP="001019D1">
      <w:pPr>
        <w:spacing w:line="276" w:lineRule="auto"/>
      </w:pPr>
    </w:p>
    <w:p w:rsidR="001019D1" w:rsidRDefault="009463F4" w:rsidP="001019D1">
      <w:pPr>
        <w:spacing w:line="276" w:lineRule="auto"/>
        <w:rPr>
          <w:b/>
          <w:bCs/>
          <w:color w:val="002060"/>
          <w:sz w:val="20"/>
          <w:szCs w:val="20"/>
        </w:rPr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9463F4" w:rsidRDefault="009463F4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8A4FC2">
        <w:rPr>
          <w:b/>
          <w:bCs/>
          <w:color w:val="000000"/>
          <w:sz w:val="20"/>
          <w:szCs w:val="20"/>
        </w:rPr>
        <w:t xml:space="preserve">Dział </w:t>
      </w:r>
      <w:r>
        <w:rPr>
          <w:b/>
          <w:bCs/>
          <w:color w:val="000000"/>
          <w:sz w:val="20"/>
          <w:szCs w:val="20"/>
        </w:rPr>
        <w:t>II</w:t>
      </w:r>
      <w:r w:rsidRPr="008A4FC2">
        <w:rPr>
          <w:b/>
          <w:bCs/>
          <w:color w:val="000000"/>
          <w:sz w:val="20"/>
          <w:szCs w:val="20"/>
        </w:rPr>
        <w:t xml:space="preserve">I – </w:t>
      </w:r>
      <w:r>
        <w:rPr>
          <w:b/>
          <w:bCs/>
          <w:color w:val="000000"/>
          <w:sz w:val="20"/>
          <w:szCs w:val="20"/>
        </w:rPr>
        <w:t>Działania pisemne</w:t>
      </w: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dopuszczającą</w:t>
      </w:r>
      <w:r w:rsidRPr="008A4FC2"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E049A5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E049A5">
              <w:rPr>
                <w:color w:val="000000"/>
                <w:sz w:val="20"/>
                <w:szCs w:val="20"/>
              </w:rPr>
              <w:t>dodaje</w:t>
            </w:r>
            <w:proofErr w:type="gramEnd"/>
            <w:r w:rsidRPr="00E049A5">
              <w:rPr>
                <w:color w:val="000000"/>
                <w:sz w:val="20"/>
                <w:szCs w:val="20"/>
              </w:rPr>
              <w:t xml:space="preserve"> i odejmuje pisemnie liczby z przekraczaniem kolejnych progów dziesiątkowych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E049A5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E049A5">
              <w:rPr>
                <w:color w:val="000000"/>
                <w:sz w:val="20"/>
                <w:szCs w:val="20"/>
              </w:rPr>
              <w:t>mnoży</w:t>
            </w:r>
            <w:proofErr w:type="gramEnd"/>
            <w:r w:rsidRPr="00E049A5">
              <w:rPr>
                <w:color w:val="000000"/>
                <w:sz w:val="20"/>
                <w:szCs w:val="20"/>
              </w:rPr>
              <w:t xml:space="preserve"> pisemnie liczbę wielocyfrową przez liczbę jednocyfrową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E049A5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E049A5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E049A5">
              <w:rPr>
                <w:color w:val="000000"/>
                <w:sz w:val="20"/>
                <w:szCs w:val="20"/>
              </w:rPr>
              <w:t xml:space="preserve"> elementarne zadania tekstowe z zastosowaniem dodawania i odejmowania pisemnego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E049A5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E049A5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E049A5">
              <w:rPr>
                <w:color w:val="000000"/>
                <w:sz w:val="20"/>
                <w:szCs w:val="20"/>
              </w:rPr>
              <w:t xml:space="preserve"> elementarne zadania tekstowe z zastosowaniem mnożenia liczby wielocyfrowej przez liczbę jednocyfrową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E72059">
              <w:rPr>
                <w:color w:val="000000"/>
                <w:sz w:val="20"/>
                <w:szCs w:val="20"/>
              </w:rPr>
              <w:t>mnoży</w:t>
            </w:r>
            <w:proofErr w:type="gramEnd"/>
            <w:r w:rsidRPr="00E72059">
              <w:rPr>
                <w:color w:val="000000"/>
                <w:sz w:val="20"/>
                <w:szCs w:val="20"/>
              </w:rPr>
              <w:t xml:space="preserve"> pisemnie przez liczby dwucyfrowe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E72059">
              <w:rPr>
                <w:color w:val="000000"/>
                <w:sz w:val="20"/>
                <w:szCs w:val="20"/>
              </w:rPr>
              <w:t>mnoży</w:t>
            </w:r>
            <w:proofErr w:type="gramEnd"/>
            <w:r w:rsidRPr="00E72059">
              <w:rPr>
                <w:color w:val="000000"/>
                <w:sz w:val="20"/>
                <w:szCs w:val="20"/>
              </w:rPr>
              <w:t xml:space="preserve"> pisemnie liczby zakończone zerami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E72059">
              <w:rPr>
                <w:color w:val="000000"/>
                <w:sz w:val="20"/>
                <w:szCs w:val="20"/>
              </w:rPr>
              <w:t>dzieli</w:t>
            </w:r>
            <w:proofErr w:type="gramEnd"/>
            <w:r w:rsidRPr="00E72059">
              <w:rPr>
                <w:color w:val="000000"/>
                <w:sz w:val="20"/>
                <w:szCs w:val="20"/>
              </w:rPr>
              <w:t xml:space="preserve"> pisemnie liczby wielocyfrowe przez liczby jednocyfrowe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E72059">
              <w:rPr>
                <w:color w:val="000000"/>
                <w:sz w:val="20"/>
                <w:szCs w:val="20"/>
              </w:rPr>
              <w:t>sprawdza</w:t>
            </w:r>
            <w:proofErr w:type="gramEnd"/>
            <w:r w:rsidRPr="00E72059">
              <w:rPr>
                <w:color w:val="000000"/>
                <w:sz w:val="20"/>
                <w:szCs w:val="20"/>
              </w:rPr>
              <w:t xml:space="preserve"> poprawność wykonanych działań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2638F6">
              <w:rPr>
                <w:color w:val="000000"/>
                <w:sz w:val="20"/>
                <w:szCs w:val="20"/>
              </w:rPr>
              <w:t>mnoży</w:t>
            </w:r>
            <w:proofErr w:type="gramEnd"/>
            <w:r w:rsidRPr="002638F6">
              <w:rPr>
                <w:color w:val="000000"/>
                <w:sz w:val="20"/>
                <w:szCs w:val="20"/>
              </w:rPr>
              <w:t xml:space="preserve"> pisemnie liczby wielocyfrowe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2638F6">
              <w:rPr>
                <w:color w:val="000000"/>
                <w:sz w:val="20"/>
                <w:szCs w:val="20"/>
              </w:rPr>
              <w:t>korzysta</w:t>
            </w:r>
            <w:proofErr w:type="gramEnd"/>
            <w:r w:rsidRPr="002638F6">
              <w:rPr>
                <w:color w:val="000000"/>
                <w:sz w:val="20"/>
                <w:szCs w:val="20"/>
              </w:rPr>
              <w:t xml:space="preserve"> z obliczeń pisemnych do wyznaczenia odjemnej, gdy są podane odjemnik i różnica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2638F6">
              <w:rPr>
                <w:color w:val="000000"/>
                <w:sz w:val="20"/>
                <w:szCs w:val="20"/>
              </w:rPr>
              <w:t>korzysta</w:t>
            </w:r>
            <w:proofErr w:type="gramEnd"/>
            <w:r w:rsidRPr="002638F6">
              <w:rPr>
                <w:color w:val="000000"/>
                <w:sz w:val="20"/>
                <w:szCs w:val="20"/>
              </w:rPr>
              <w:t xml:space="preserve"> z obliczeń pisemnych do wyznaczenia odjemnika, gdy są podane odjemna i różnica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2638F6" w:rsidRDefault="001019D1" w:rsidP="009A0403">
            <w:pPr>
              <w:spacing w:line="276" w:lineRule="auto"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2638F6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2638F6">
              <w:rPr>
                <w:color w:val="000000"/>
                <w:sz w:val="20"/>
                <w:szCs w:val="20"/>
              </w:rPr>
              <w:t xml:space="preserve"> typowe zadania tekstowe z zastosowaniem dodawania, odejmowania i mnożenia przez</w:t>
            </w:r>
          </w:p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2638F6">
              <w:rPr>
                <w:color w:val="000000"/>
                <w:sz w:val="20"/>
                <w:szCs w:val="20"/>
              </w:rPr>
              <w:lastRenderedPageBreak/>
              <w:t>liczby</w:t>
            </w:r>
            <w:proofErr w:type="gramEnd"/>
            <w:r w:rsidRPr="002638F6">
              <w:rPr>
                <w:color w:val="000000"/>
                <w:sz w:val="20"/>
                <w:szCs w:val="20"/>
              </w:rPr>
              <w:t xml:space="preserve"> jednocyfrowe sposobem pisemnym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7F4E85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7F4E85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7F4E85" w:rsidRDefault="001019D1" w:rsidP="009A0403">
            <w:pPr>
              <w:autoSpaceDE w:val="0"/>
              <w:autoSpaceDN w:val="0"/>
              <w:adjustRightInd w:val="0"/>
              <w:ind w:left="67"/>
              <w:rPr>
                <w:sz w:val="20"/>
                <w:szCs w:val="20"/>
              </w:rPr>
            </w:pPr>
            <w:proofErr w:type="gramStart"/>
            <w:r w:rsidRPr="007F4E85">
              <w:rPr>
                <w:sz w:val="20"/>
                <w:szCs w:val="20"/>
              </w:rPr>
              <w:t>rozwiązuje</w:t>
            </w:r>
            <w:proofErr w:type="gramEnd"/>
            <w:r w:rsidRPr="007F4E85">
              <w:rPr>
                <w:sz w:val="20"/>
                <w:szCs w:val="20"/>
              </w:rPr>
              <w:t xml:space="preserve"> nietypowe zadania tekstowe z zastosowaniem dodawania i odejmowania sposobem pisemnym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7F4E85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7F4E85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7F4E85" w:rsidRDefault="001019D1" w:rsidP="009A0403">
            <w:pPr>
              <w:autoSpaceDE w:val="0"/>
              <w:autoSpaceDN w:val="0"/>
              <w:adjustRightInd w:val="0"/>
              <w:ind w:left="67"/>
              <w:rPr>
                <w:sz w:val="20"/>
                <w:szCs w:val="20"/>
              </w:rPr>
            </w:pPr>
            <w:proofErr w:type="gramStart"/>
            <w:r w:rsidRPr="007F4E85">
              <w:rPr>
                <w:sz w:val="20"/>
                <w:szCs w:val="20"/>
              </w:rPr>
              <w:t>rozwiązuje</w:t>
            </w:r>
            <w:proofErr w:type="gramEnd"/>
            <w:r w:rsidRPr="007F4E85">
              <w:rPr>
                <w:sz w:val="20"/>
                <w:szCs w:val="20"/>
              </w:rPr>
              <w:t xml:space="preserve"> nietypowe zadania tekstowe z zastosowaniem mnożenia sposobem pisemnym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Default="009463F4" w:rsidP="001019D1">
      <w:pPr>
        <w:spacing w:after="60" w:line="276" w:lineRule="auto"/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9463F4" w:rsidRDefault="009463F4" w:rsidP="001019D1">
      <w:pPr>
        <w:spacing w:after="60" w:line="276" w:lineRule="auto"/>
        <w:rPr>
          <w:b/>
          <w:bCs/>
          <w:color w:val="000000"/>
          <w:sz w:val="20"/>
          <w:szCs w:val="20"/>
        </w:rPr>
      </w:pPr>
    </w:p>
    <w:p w:rsidR="001019D1" w:rsidRPr="008A4FC2" w:rsidRDefault="001019D1" w:rsidP="001019D1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8A4FC2">
        <w:rPr>
          <w:b/>
          <w:bCs/>
          <w:color w:val="000000"/>
          <w:sz w:val="20"/>
          <w:szCs w:val="20"/>
        </w:rPr>
        <w:t xml:space="preserve">Dział </w:t>
      </w:r>
      <w:r>
        <w:rPr>
          <w:b/>
          <w:bCs/>
          <w:color w:val="000000"/>
          <w:sz w:val="20"/>
          <w:szCs w:val="20"/>
        </w:rPr>
        <w:t>IV</w:t>
      </w:r>
      <w:r w:rsidRPr="008A4FC2">
        <w:rPr>
          <w:b/>
          <w:bCs/>
          <w:color w:val="000000"/>
          <w:sz w:val="20"/>
          <w:szCs w:val="20"/>
        </w:rPr>
        <w:t xml:space="preserve"> – </w:t>
      </w:r>
      <w:r>
        <w:rPr>
          <w:b/>
          <w:bCs/>
          <w:color w:val="000000"/>
          <w:sz w:val="20"/>
          <w:szCs w:val="20"/>
        </w:rPr>
        <w:t>Figury geometryczne – część 1</w:t>
      </w:r>
    </w:p>
    <w:p w:rsidR="001019D1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dopuszczającą</w:t>
      </w:r>
      <w:r w:rsidRPr="008A4FC2"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53"/>
        <w:gridCol w:w="8759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774783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774783">
              <w:rPr>
                <w:color w:val="000000"/>
                <w:sz w:val="20"/>
                <w:szCs w:val="20"/>
              </w:rPr>
              <w:t>rozpoznaje</w:t>
            </w:r>
            <w:proofErr w:type="gramEnd"/>
            <w:r w:rsidRPr="00774783">
              <w:rPr>
                <w:color w:val="000000"/>
                <w:sz w:val="20"/>
                <w:szCs w:val="20"/>
              </w:rPr>
              <w:t xml:space="preserve"> podstawowe figury geometryczne: punkt, odcinek, prostą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774783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774783">
              <w:rPr>
                <w:color w:val="000000"/>
                <w:sz w:val="20"/>
                <w:szCs w:val="20"/>
              </w:rPr>
              <w:t>wskazuje</w:t>
            </w:r>
            <w:proofErr w:type="gramEnd"/>
            <w:r w:rsidRPr="00774783">
              <w:rPr>
                <w:color w:val="000000"/>
                <w:sz w:val="20"/>
                <w:szCs w:val="20"/>
              </w:rPr>
              <w:t xml:space="preserve"> punkty należące do odcinka i do prostej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774783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774783">
              <w:rPr>
                <w:color w:val="000000"/>
                <w:sz w:val="20"/>
                <w:szCs w:val="20"/>
              </w:rPr>
              <w:t>wskazuje</w:t>
            </w:r>
            <w:proofErr w:type="gramEnd"/>
            <w:r w:rsidRPr="00774783">
              <w:rPr>
                <w:color w:val="000000"/>
                <w:sz w:val="20"/>
                <w:szCs w:val="20"/>
              </w:rPr>
              <w:t xml:space="preserve"> na rysunku proste i odcinki prostopadłe oraz równoległe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774783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774783">
              <w:rPr>
                <w:color w:val="000000"/>
                <w:sz w:val="20"/>
                <w:szCs w:val="20"/>
              </w:rPr>
              <w:t>rysuje</w:t>
            </w:r>
            <w:proofErr w:type="gramEnd"/>
            <w:r w:rsidRPr="00774783">
              <w:rPr>
                <w:color w:val="000000"/>
                <w:sz w:val="20"/>
                <w:szCs w:val="20"/>
              </w:rPr>
              <w:t xml:space="preserve"> odcinek o podanej długości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1019D1" w:rsidRPr="00774783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774783">
              <w:rPr>
                <w:color w:val="000000"/>
                <w:sz w:val="20"/>
                <w:szCs w:val="20"/>
              </w:rPr>
              <w:t>rozróżnia</w:t>
            </w:r>
            <w:proofErr w:type="gramEnd"/>
            <w:r w:rsidRPr="00774783">
              <w:rPr>
                <w:color w:val="000000"/>
                <w:sz w:val="20"/>
                <w:szCs w:val="20"/>
              </w:rPr>
              <w:t xml:space="preserve"> wśród czworokątów prostokąty i kwadraty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1019D1" w:rsidRPr="00774783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774783">
              <w:rPr>
                <w:color w:val="000000"/>
                <w:sz w:val="20"/>
                <w:szCs w:val="20"/>
              </w:rPr>
              <w:t>rysuje</w:t>
            </w:r>
            <w:proofErr w:type="gramEnd"/>
            <w:r w:rsidRPr="00774783">
              <w:rPr>
                <w:color w:val="000000"/>
                <w:sz w:val="20"/>
                <w:szCs w:val="20"/>
              </w:rPr>
              <w:t xml:space="preserve"> prostokąty, których wymiary są wyrażone taką samą jednostką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1019D1" w:rsidRPr="00774783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774783">
              <w:rPr>
                <w:color w:val="000000"/>
                <w:sz w:val="20"/>
                <w:szCs w:val="20"/>
              </w:rPr>
              <w:t>rysuje</w:t>
            </w:r>
            <w:proofErr w:type="gramEnd"/>
            <w:r w:rsidRPr="00774783">
              <w:rPr>
                <w:color w:val="000000"/>
                <w:sz w:val="20"/>
                <w:szCs w:val="20"/>
              </w:rPr>
              <w:t xml:space="preserve"> kwadraty o podanych wymiarach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1019D1" w:rsidRPr="00774783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774783">
              <w:rPr>
                <w:color w:val="000000"/>
                <w:sz w:val="20"/>
                <w:szCs w:val="20"/>
              </w:rPr>
              <w:t>rysuje</w:t>
            </w:r>
            <w:proofErr w:type="gramEnd"/>
            <w:r w:rsidRPr="00774783">
              <w:rPr>
                <w:color w:val="000000"/>
                <w:sz w:val="20"/>
                <w:szCs w:val="20"/>
              </w:rPr>
              <w:t xml:space="preserve"> przekątne prostokątów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1019D1" w:rsidRPr="00774783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774783">
              <w:rPr>
                <w:color w:val="000000"/>
                <w:sz w:val="20"/>
                <w:szCs w:val="20"/>
              </w:rPr>
              <w:t>wyróżnia</w:t>
            </w:r>
            <w:proofErr w:type="gramEnd"/>
            <w:r w:rsidRPr="00774783">
              <w:rPr>
                <w:color w:val="000000"/>
                <w:sz w:val="20"/>
                <w:szCs w:val="20"/>
              </w:rPr>
              <w:t xml:space="preserve"> wśród innych figur wielokąty i podaje ich nazwy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1019D1" w:rsidRPr="00774783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774783">
              <w:rPr>
                <w:color w:val="000000"/>
                <w:sz w:val="20"/>
                <w:szCs w:val="20"/>
              </w:rPr>
              <w:t>wymienia</w:t>
            </w:r>
            <w:proofErr w:type="gramEnd"/>
            <w:r w:rsidRPr="00774783">
              <w:rPr>
                <w:color w:val="000000"/>
                <w:sz w:val="20"/>
                <w:szCs w:val="20"/>
              </w:rPr>
              <w:t xml:space="preserve"> różne jednostki długości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1019D1" w:rsidRPr="00774783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774783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774783">
              <w:rPr>
                <w:color w:val="000000"/>
                <w:sz w:val="20"/>
                <w:szCs w:val="20"/>
              </w:rPr>
              <w:t xml:space="preserve"> obwód wielokąta, którego długości boków są wyrażone taką samą jednostką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1019D1" w:rsidRPr="00774783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774783">
              <w:rPr>
                <w:color w:val="000000"/>
                <w:sz w:val="20"/>
                <w:szCs w:val="20"/>
              </w:rPr>
              <w:t>wybiera</w:t>
            </w:r>
            <w:proofErr w:type="gramEnd"/>
            <w:r w:rsidRPr="00774783">
              <w:rPr>
                <w:color w:val="000000"/>
                <w:sz w:val="20"/>
                <w:szCs w:val="20"/>
              </w:rPr>
              <w:t xml:space="preserve"> spośród podanych figur te, które mają oś symetrii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1019D1" w:rsidRPr="00774783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774783">
              <w:rPr>
                <w:color w:val="000000"/>
                <w:sz w:val="20"/>
                <w:szCs w:val="20"/>
              </w:rPr>
              <w:t>wskazuje</w:t>
            </w:r>
            <w:proofErr w:type="gramEnd"/>
            <w:r w:rsidRPr="00774783">
              <w:rPr>
                <w:color w:val="000000"/>
                <w:sz w:val="20"/>
                <w:szCs w:val="20"/>
              </w:rPr>
              <w:t xml:space="preserve"> środek, promień i średnicę koła i okręgu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1019D1" w:rsidRPr="00774783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774783">
              <w:rPr>
                <w:color w:val="000000"/>
                <w:sz w:val="20"/>
                <w:szCs w:val="20"/>
              </w:rPr>
              <w:t>rysuje</w:t>
            </w:r>
            <w:proofErr w:type="gramEnd"/>
            <w:r w:rsidRPr="00774783">
              <w:rPr>
                <w:color w:val="000000"/>
                <w:sz w:val="20"/>
                <w:szCs w:val="20"/>
              </w:rPr>
              <w:t xml:space="preserve"> okrąg i koło o danym promieniu i o danej średnicy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1019D1" w:rsidRPr="00774783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774783">
              <w:rPr>
                <w:color w:val="000000"/>
                <w:sz w:val="20"/>
                <w:szCs w:val="20"/>
              </w:rPr>
              <w:t>rysuje</w:t>
            </w:r>
            <w:proofErr w:type="gramEnd"/>
            <w:r w:rsidRPr="00774783">
              <w:rPr>
                <w:color w:val="000000"/>
                <w:sz w:val="20"/>
                <w:szCs w:val="20"/>
              </w:rPr>
              <w:t xml:space="preserve"> odcinek o podanej długości w podanej skali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DA2405">
              <w:rPr>
                <w:color w:val="000000"/>
                <w:sz w:val="20"/>
                <w:szCs w:val="20"/>
              </w:rPr>
              <w:t>rysuje</w:t>
            </w:r>
            <w:proofErr w:type="gramEnd"/>
            <w:r w:rsidRPr="00DA2405">
              <w:rPr>
                <w:color w:val="000000"/>
                <w:sz w:val="20"/>
                <w:szCs w:val="20"/>
              </w:rPr>
              <w:t xml:space="preserve"> prostą równoległą i prostą prostopadłą do danej prostej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DA2405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DA2405">
              <w:rPr>
                <w:color w:val="000000"/>
                <w:sz w:val="20"/>
                <w:szCs w:val="20"/>
              </w:rPr>
              <w:t xml:space="preserve"> elementarne zadania z wykorzystaniem własności boków i kątów prostokąta i kwadratu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DA2405">
              <w:rPr>
                <w:color w:val="000000"/>
                <w:sz w:val="20"/>
                <w:szCs w:val="20"/>
              </w:rPr>
              <w:t>podaje</w:t>
            </w:r>
            <w:proofErr w:type="gramEnd"/>
            <w:r w:rsidRPr="00DA2405">
              <w:rPr>
                <w:color w:val="000000"/>
                <w:sz w:val="20"/>
                <w:szCs w:val="20"/>
              </w:rPr>
              <w:t xml:space="preserve"> liczbę przekątnych w wielokącie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DA2405">
              <w:rPr>
                <w:color w:val="000000"/>
                <w:sz w:val="20"/>
                <w:szCs w:val="20"/>
              </w:rPr>
              <w:t>zamienia</w:t>
            </w:r>
            <w:proofErr w:type="gramEnd"/>
            <w:r w:rsidRPr="00DA2405">
              <w:rPr>
                <w:color w:val="000000"/>
                <w:sz w:val="20"/>
                <w:szCs w:val="20"/>
              </w:rPr>
              <w:t xml:space="preserve"> jednostki długości, np. metry na centymetry, centymetry na milimetry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DA2405">
              <w:rPr>
                <w:color w:val="000000"/>
                <w:sz w:val="20"/>
                <w:szCs w:val="20"/>
              </w:rPr>
              <w:t>rysuje</w:t>
            </w:r>
            <w:proofErr w:type="gramEnd"/>
            <w:r w:rsidRPr="00DA2405">
              <w:rPr>
                <w:color w:val="000000"/>
                <w:sz w:val="20"/>
                <w:szCs w:val="20"/>
              </w:rPr>
              <w:t xml:space="preserve"> osie symetrii figury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1019D1" w:rsidRPr="00DA2405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DA2405">
              <w:rPr>
                <w:color w:val="000000"/>
                <w:sz w:val="20"/>
                <w:szCs w:val="20"/>
              </w:rPr>
              <w:t>podaje</w:t>
            </w:r>
            <w:proofErr w:type="gramEnd"/>
            <w:r w:rsidRPr="00DA2405">
              <w:rPr>
                <w:color w:val="000000"/>
                <w:sz w:val="20"/>
                <w:szCs w:val="20"/>
              </w:rPr>
              <w:t xml:space="preserve"> zależność między promieniem a średnicą koła i okręgu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1019D1" w:rsidRPr="00DA2405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DA2405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DA2405">
              <w:rPr>
                <w:color w:val="000000"/>
                <w:sz w:val="20"/>
                <w:szCs w:val="20"/>
              </w:rPr>
              <w:t xml:space="preserve"> wymiary figur geometrycznych i obiektów w skali wyrażonej niewielkimi liczbami naturalnymi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1019D1" w:rsidRPr="00DA2405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DA2405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DA2405">
              <w:rPr>
                <w:color w:val="000000"/>
                <w:sz w:val="20"/>
                <w:szCs w:val="20"/>
              </w:rPr>
              <w:t xml:space="preserve"> w prostych przypadkach rzeczywistą odległość na podstawie mapy ze skalą mianowaną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C552CB">
              <w:rPr>
                <w:color w:val="000000"/>
                <w:sz w:val="20"/>
                <w:szCs w:val="20"/>
              </w:rPr>
              <w:t>rysuje</w:t>
            </w:r>
            <w:proofErr w:type="gramEnd"/>
            <w:r w:rsidRPr="00C552CB">
              <w:rPr>
                <w:color w:val="000000"/>
                <w:sz w:val="20"/>
                <w:szCs w:val="20"/>
              </w:rPr>
              <w:t xml:space="preserve"> odcinek równoległy i odcinek prostopadły do danego odcinka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C552CB">
              <w:rPr>
                <w:color w:val="000000"/>
                <w:sz w:val="20"/>
                <w:szCs w:val="20"/>
              </w:rPr>
              <w:t>wymienia</w:t>
            </w:r>
            <w:proofErr w:type="gramEnd"/>
            <w:r w:rsidRPr="00C552CB">
              <w:rPr>
                <w:color w:val="000000"/>
                <w:sz w:val="20"/>
                <w:szCs w:val="20"/>
              </w:rPr>
              <w:t xml:space="preserve"> własności boków i kątów prostokąta i kwadratu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C552CB">
              <w:rPr>
                <w:color w:val="000000"/>
                <w:sz w:val="20"/>
                <w:szCs w:val="20"/>
              </w:rPr>
              <w:t>rysuje</w:t>
            </w:r>
            <w:proofErr w:type="gramEnd"/>
            <w:r w:rsidRPr="00C552CB">
              <w:rPr>
                <w:color w:val="000000"/>
                <w:sz w:val="20"/>
                <w:szCs w:val="20"/>
              </w:rPr>
              <w:t xml:space="preserve"> wielokąty spełniające określone warunki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C552CB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C552CB">
              <w:rPr>
                <w:color w:val="000000"/>
                <w:sz w:val="20"/>
                <w:szCs w:val="20"/>
              </w:rPr>
              <w:t xml:space="preserve"> długość boku prostokąta przy danym obwodzie i drugim boku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C552CB">
              <w:rPr>
                <w:color w:val="000000"/>
                <w:sz w:val="20"/>
                <w:szCs w:val="20"/>
              </w:rPr>
              <w:t>rysuje</w:t>
            </w:r>
            <w:proofErr w:type="gramEnd"/>
            <w:r w:rsidRPr="00C552CB">
              <w:rPr>
                <w:color w:val="000000"/>
                <w:sz w:val="20"/>
                <w:szCs w:val="20"/>
              </w:rPr>
              <w:t xml:space="preserve"> figurę mającą dwie osie symetrii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1019D1" w:rsidRPr="00C552CB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C552CB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C552CB">
              <w:rPr>
                <w:color w:val="000000"/>
                <w:sz w:val="20"/>
                <w:szCs w:val="20"/>
              </w:rPr>
              <w:t xml:space="preserve"> rzeczywiste wymiary obiektów, znając ich wymiary w podanej skali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4810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B24810">
              <w:rPr>
                <w:color w:val="000000"/>
                <w:sz w:val="20"/>
                <w:szCs w:val="20"/>
              </w:rPr>
              <w:t xml:space="preserve"> nietypowe zadania tekstowe z wykorzystaniem własności wielokątów, koła i okręgu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4810">
              <w:rPr>
                <w:color w:val="000000"/>
                <w:sz w:val="20"/>
                <w:szCs w:val="20"/>
              </w:rPr>
              <w:t>rysuje</w:t>
            </w:r>
            <w:proofErr w:type="gramEnd"/>
            <w:r w:rsidRPr="00B24810">
              <w:rPr>
                <w:color w:val="000000"/>
                <w:sz w:val="20"/>
                <w:szCs w:val="20"/>
              </w:rPr>
              <w:t xml:space="preserve"> figurę symetryczną z zadanymi osiami symetrii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4810">
              <w:rPr>
                <w:color w:val="000000"/>
                <w:sz w:val="20"/>
                <w:szCs w:val="20"/>
              </w:rPr>
              <w:t>dobiera</w:t>
            </w:r>
            <w:proofErr w:type="gramEnd"/>
            <w:r w:rsidRPr="00B24810">
              <w:rPr>
                <w:color w:val="000000"/>
                <w:sz w:val="20"/>
                <w:szCs w:val="20"/>
              </w:rPr>
              <w:t xml:space="preserve"> skalę do narysowanych przedmiotów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4810">
              <w:rPr>
                <w:color w:val="000000"/>
                <w:sz w:val="20"/>
                <w:szCs w:val="20"/>
              </w:rPr>
              <w:t>wyznacza</w:t>
            </w:r>
            <w:proofErr w:type="gramEnd"/>
            <w:r w:rsidRPr="00B24810">
              <w:rPr>
                <w:color w:val="000000"/>
                <w:sz w:val="20"/>
                <w:szCs w:val="20"/>
              </w:rPr>
              <w:t xml:space="preserve"> rzeczywistą odległość między obiektami na planie i na mapie, posługując się skalą mianowaną i liczbową</w:t>
            </w:r>
          </w:p>
        </w:tc>
      </w:tr>
    </w:tbl>
    <w:p w:rsidR="009463F4" w:rsidRDefault="009463F4" w:rsidP="001019D1">
      <w:pPr>
        <w:spacing w:line="276" w:lineRule="auto"/>
      </w:pPr>
    </w:p>
    <w:p w:rsidR="001019D1" w:rsidRDefault="009463F4" w:rsidP="001019D1">
      <w:pPr>
        <w:spacing w:line="276" w:lineRule="auto"/>
        <w:rPr>
          <w:b/>
          <w:bCs/>
          <w:color w:val="002060"/>
          <w:sz w:val="20"/>
          <w:szCs w:val="20"/>
        </w:rPr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</w:t>
      </w:r>
    </w:p>
    <w:p w:rsidR="009463F4" w:rsidRDefault="009463F4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8A4FC2">
        <w:rPr>
          <w:b/>
          <w:bCs/>
          <w:color w:val="000000"/>
          <w:sz w:val="20"/>
          <w:szCs w:val="20"/>
        </w:rPr>
        <w:lastRenderedPageBreak/>
        <w:t xml:space="preserve">Dział </w:t>
      </w:r>
      <w:r>
        <w:rPr>
          <w:b/>
          <w:bCs/>
          <w:color w:val="000000"/>
          <w:sz w:val="20"/>
          <w:szCs w:val="20"/>
        </w:rPr>
        <w:t>V</w:t>
      </w:r>
      <w:r w:rsidRPr="008A4FC2">
        <w:rPr>
          <w:b/>
          <w:bCs/>
          <w:color w:val="000000"/>
          <w:sz w:val="20"/>
          <w:szCs w:val="20"/>
        </w:rPr>
        <w:t xml:space="preserve"> – </w:t>
      </w:r>
      <w:r>
        <w:rPr>
          <w:b/>
          <w:bCs/>
          <w:color w:val="000000"/>
          <w:sz w:val="20"/>
          <w:szCs w:val="20"/>
        </w:rPr>
        <w:t>Ułamki zwykłe</w:t>
      </w:r>
      <w:r>
        <w:rPr>
          <w:b/>
          <w:bCs/>
          <w:color w:val="000000"/>
          <w:sz w:val="20"/>
          <w:szCs w:val="20"/>
        </w:rPr>
        <w:tab/>
      </w: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dopuszczającą</w:t>
      </w:r>
      <w:r w:rsidRPr="008A4FC2"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1433D5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1433D5">
              <w:rPr>
                <w:color w:val="000000"/>
                <w:sz w:val="20"/>
                <w:szCs w:val="20"/>
              </w:rPr>
              <w:t>wskazuje</w:t>
            </w:r>
            <w:proofErr w:type="gramEnd"/>
            <w:r w:rsidRPr="001433D5">
              <w:rPr>
                <w:color w:val="000000"/>
                <w:sz w:val="20"/>
                <w:szCs w:val="20"/>
              </w:rPr>
              <w:t xml:space="preserve"> i nazywa: licznik, mianownik, kreskę </w:t>
            </w:r>
            <w:r>
              <w:rPr>
                <w:color w:val="000000"/>
                <w:sz w:val="20"/>
                <w:szCs w:val="20"/>
              </w:rPr>
              <w:t>ułamkową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1433D5">
              <w:rPr>
                <w:color w:val="000000"/>
                <w:sz w:val="20"/>
                <w:szCs w:val="20"/>
              </w:rPr>
              <w:t>odczytuje</w:t>
            </w:r>
            <w:proofErr w:type="gramEnd"/>
            <w:r w:rsidRPr="001433D5">
              <w:rPr>
                <w:color w:val="000000"/>
                <w:sz w:val="20"/>
                <w:szCs w:val="20"/>
              </w:rPr>
              <w:t xml:space="preserve"> i zapisuje uł</w:t>
            </w:r>
            <w:r>
              <w:rPr>
                <w:color w:val="000000"/>
                <w:sz w:val="20"/>
                <w:szCs w:val="20"/>
              </w:rPr>
              <w:t>amki zwykłe (słownie i cyframi)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1433D5">
              <w:rPr>
                <w:color w:val="000000"/>
                <w:sz w:val="20"/>
                <w:szCs w:val="20"/>
              </w:rPr>
              <w:t>porównuje</w:t>
            </w:r>
            <w:proofErr w:type="gramEnd"/>
            <w:r w:rsidRPr="001433D5">
              <w:rPr>
                <w:color w:val="000000"/>
                <w:sz w:val="20"/>
                <w:szCs w:val="20"/>
              </w:rPr>
              <w:t xml:space="preserve"> ułamki zwykłe o jednakowych mianownikach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1433D5">
              <w:rPr>
                <w:color w:val="000000"/>
                <w:sz w:val="20"/>
                <w:szCs w:val="20"/>
              </w:rPr>
              <w:t>przedstawia</w:t>
            </w:r>
            <w:proofErr w:type="gramEnd"/>
            <w:r w:rsidRPr="001433D5">
              <w:rPr>
                <w:color w:val="000000"/>
                <w:sz w:val="20"/>
                <w:szCs w:val="20"/>
              </w:rPr>
              <w:t xml:space="preserve"> ułamek właściwy w postaci ilorazu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1433D5">
              <w:rPr>
                <w:color w:val="000000"/>
                <w:sz w:val="20"/>
                <w:szCs w:val="20"/>
              </w:rPr>
              <w:t>zapisuje</w:t>
            </w:r>
            <w:proofErr w:type="gramEnd"/>
            <w:r w:rsidRPr="001433D5">
              <w:rPr>
                <w:color w:val="000000"/>
                <w:sz w:val="20"/>
                <w:szCs w:val="20"/>
              </w:rPr>
              <w:t xml:space="preserve"> iloraz w postaci ułamka zwykłego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1019D1" w:rsidRPr="001433D5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1433D5">
              <w:rPr>
                <w:color w:val="000000"/>
                <w:sz w:val="20"/>
                <w:szCs w:val="20"/>
              </w:rPr>
              <w:t>rozszerza</w:t>
            </w:r>
            <w:proofErr w:type="gramEnd"/>
            <w:r w:rsidRPr="001433D5">
              <w:rPr>
                <w:color w:val="000000"/>
                <w:sz w:val="20"/>
                <w:szCs w:val="20"/>
              </w:rPr>
              <w:t xml:space="preserve"> i skraca ułamek zwykły przez podaną liczbę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1019D1" w:rsidRPr="001433D5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1433D5">
              <w:rPr>
                <w:color w:val="000000"/>
                <w:sz w:val="20"/>
                <w:szCs w:val="20"/>
              </w:rPr>
              <w:t>dodaje</w:t>
            </w:r>
            <w:proofErr w:type="gramEnd"/>
            <w:r w:rsidRPr="001433D5">
              <w:rPr>
                <w:color w:val="000000"/>
                <w:sz w:val="20"/>
                <w:szCs w:val="20"/>
              </w:rPr>
              <w:t xml:space="preserve"> i odejmuje ułamki zwykłe o jednakowych mianownikach bez przekraczania jedności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72F7D">
              <w:rPr>
                <w:color w:val="000000"/>
                <w:sz w:val="20"/>
                <w:szCs w:val="20"/>
              </w:rPr>
              <w:t>zamienia</w:t>
            </w:r>
            <w:proofErr w:type="gramEnd"/>
            <w:r w:rsidRPr="00072F7D">
              <w:rPr>
                <w:color w:val="000000"/>
                <w:sz w:val="20"/>
                <w:szCs w:val="20"/>
              </w:rPr>
              <w:t xml:space="preserve"> ułamki niewłaściwe na liczby mieszane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72F7D">
              <w:rPr>
                <w:color w:val="000000"/>
                <w:sz w:val="20"/>
                <w:szCs w:val="20"/>
              </w:rPr>
              <w:t>zamienia</w:t>
            </w:r>
            <w:proofErr w:type="gramEnd"/>
            <w:r w:rsidRPr="00072F7D">
              <w:rPr>
                <w:color w:val="000000"/>
                <w:sz w:val="20"/>
                <w:szCs w:val="20"/>
              </w:rPr>
              <w:t xml:space="preserve"> liczby mieszane na ułamki niewłaściwe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72F7D">
              <w:rPr>
                <w:color w:val="000000"/>
                <w:sz w:val="20"/>
                <w:szCs w:val="20"/>
              </w:rPr>
              <w:t>dodaje</w:t>
            </w:r>
            <w:proofErr w:type="gramEnd"/>
            <w:r w:rsidRPr="00072F7D">
              <w:rPr>
                <w:color w:val="000000"/>
                <w:sz w:val="20"/>
                <w:szCs w:val="20"/>
              </w:rPr>
              <w:t xml:space="preserve"> ułamki zwykłe do całości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72F7D">
              <w:rPr>
                <w:color w:val="000000"/>
                <w:sz w:val="20"/>
                <w:szCs w:val="20"/>
              </w:rPr>
              <w:t>odejmuje</w:t>
            </w:r>
            <w:proofErr w:type="gramEnd"/>
            <w:r w:rsidRPr="00072F7D">
              <w:rPr>
                <w:color w:val="000000"/>
                <w:sz w:val="20"/>
                <w:szCs w:val="20"/>
              </w:rPr>
              <w:t xml:space="preserve"> ułamki zwykłe od całości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72F7D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072F7D">
              <w:rPr>
                <w:color w:val="000000"/>
                <w:sz w:val="20"/>
                <w:szCs w:val="20"/>
              </w:rPr>
              <w:t xml:space="preserve"> elementarne zadania tekstowe z zastosowaniem dodawania i z zastosowaniem odejmowania ułamków zwykłych o jednakowych mianownikach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1019D1" w:rsidRPr="00072F7D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072F7D">
              <w:rPr>
                <w:color w:val="000000"/>
                <w:sz w:val="20"/>
                <w:szCs w:val="20"/>
              </w:rPr>
              <w:t>mnoży</w:t>
            </w:r>
            <w:proofErr w:type="gramEnd"/>
            <w:r w:rsidRPr="00072F7D">
              <w:rPr>
                <w:color w:val="000000"/>
                <w:sz w:val="20"/>
                <w:szCs w:val="20"/>
              </w:rPr>
              <w:t xml:space="preserve"> ułamek zwykły przez liczbę naturalną bez przekraczania jedności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C552CB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C552CB">
              <w:rPr>
                <w:color w:val="000000"/>
                <w:sz w:val="20"/>
                <w:szCs w:val="20"/>
              </w:rPr>
              <w:t>zaznacza</w:t>
            </w:r>
            <w:proofErr w:type="gramEnd"/>
            <w:r w:rsidRPr="00C552CB">
              <w:rPr>
                <w:color w:val="000000"/>
                <w:sz w:val="20"/>
                <w:szCs w:val="20"/>
              </w:rPr>
              <w:t xml:space="preserve"> na osi liczbo</w:t>
            </w:r>
            <w:r>
              <w:rPr>
                <w:color w:val="000000"/>
                <w:sz w:val="20"/>
                <w:szCs w:val="20"/>
              </w:rPr>
              <w:t>wej ułamki zwykłe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C552CB">
              <w:rPr>
                <w:color w:val="000000"/>
                <w:sz w:val="20"/>
                <w:szCs w:val="20"/>
              </w:rPr>
              <w:t>dodaje</w:t>
            </w:r>
            <w:proofErr w:type="gramEnd"/>
            <w:r w:rsidRPr="00C552CB">
              <w:rPr>
                <w:color w:val="000000"/>
                <w:sz w:val="20"/>
                <w:szCs w:val="20"/>
              </w:rPr>
              <w:t xml:space="preserve"> lub odejmuje liczby mieszane o takich samych mianownikach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C552CB">
              <w:rPr>
                <w:color w:val="000000"/>
                <w:sz w:val="20"/>
                <w:szCs w:val="20"/>
              </w:rPr>
              <w:t>porównuje</w:t>
            </w:r>
            <w:proofErr w:type="gramEnd"/>
            <w:r w:rsidRPr="00C552CB">
              <w:rPr>
                <w:color w:val="000000"/>
                <w:sz w:val="20"/>
                <w:szCs w:val="20"/>
              </w:rPr>
              <w:t xml:space="preserve"> ułamki zwykłe o takich samych licznikach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C552CB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C552CB">
              <w:rPr>
                <w:color w:val="000000"/>
                <w:sz w:val="20"/>
                <w:szCs w:val="20"/>
              </w:rPr>
              <w:t xml:space="preserve"> zadania, wykorzystując rozszerzanie i skracanie ułamków zwykłych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1019D1" w:rsidRPr="00C552CB" w:rsidRDefault="001019D1" w:rsidP="009A0403">
            <w:pPr>
              <w:spacing w:line="276" w:lineRule="auto"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C552CB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C552CB">
              <w:rPr>
                <w:color w:val="000000"/>
                <w:sz w:val="20"/>
                <w:szCs w:val="20"/>
              </w:rPr>
              <w:t xml:space="preserve"> zadania z zastosowaniem dodawania i odejmowania ułamków zwykłych o jednakowych</w:t>
            </w:r>
          </w:p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C552CB">
              <w:rPr>
                <w:color w:val="000000"/>
                <w:sz w:val="20"/>
                <w:szCs w:val="20"/>
              </w:rPr>
              <w:t>mianownikach</w:t>
            </w:r>
            <w:proofErr w:type="gramEnd"/>
            <w:r w:rsidRPr="00C552CB">
              <w:rPr>
                <w:color w:val="000000"/>
                <w:sz w:val="20"/>
                <w:szCs w:val="20"/>
              </w:rPr>
              <w:t xml:space="preserve"> oraz mnożenia ułamków zwykłych przez liczby naturalne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porównuje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liczby mieszane i ułamki niewłaściwe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4810">
              <w:rPr>
                <w:color w:val="000000"/>
                <w:sz w:val="20"/>
                <w:szCs w:val="20"/>
              </w:rPr>
              <w:t>doprowadza</w:t>
            </w:r>
            <w:proofErr w:type="gramEnd"/>
            <w:r w:rsidRPr="00B24810">
              <w:rPr>
                <w:color w:val="000000"/>
                <w:sz w:val="20"/>
                <w:szCs w:val="20"/>
              </w:rPr>
              <w:t xml:space="preserve"> ułamki do postaci nieskracalnej</w:t>
            </w:r>
          </w:p>
        </w:tc>
      </w:tr>
    </w:tbl>
    <w:p w:rsidR="009463F4" w:rsidRDefault="009463F4" w:rsidP="001019D1">
      <w:pPr>
        <w:spacing w:line="276" w:lineRule="auto"/>
      </w:pPr>
    </w:p>
    <w:p w:rsidR="001019D1" w:rsidRDefault="009463F4" w:rsidP="001019D1">
      <w:pPr>
        <w:spacing w:line="276" w:lineRule="auto"/>
        <w:rPr>
          <w:b/>
          <w:bCs/>
          <w:color w:val="002060"/>
          <w:sz w:val="20"/>
          <w:szCs w:val="20"/>
        </w:rPr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</w:t>
      </w:r>
    </w:p>
    <w:p w:rsidR="001019D1" w:rsidRPr="008A4FC2" w:rsidRDefault="001019D1" w:rsidP="001019D1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8A4FC2">
        <w:rPr>
          <w:b/>
          <w:bCs/>
          <w:color w:val="000000"/>
          <w:sz w:val="20"/>
          <w:szCs w:val="20"/>
        </w:rPr>
        <w:t xml:space="preserve">Dział </w:t>
      </w:r>
      <w:r>
        <w:rPr>
          <w:b/>
          <w:bCs/>
          <w:color w:val="000000"/>
          <w:sz w:val="20"/>
          <w:szCs w:val="20"/>
        </w:rPr>
        <w:t>VI</w:t>
      </w:r>
      <w:r w:rsidRPr="008A4FC2">
        <w:rPr>
          <w:b/>
          <w:bCs/>
          <w:color w:val="000000"/>
          <w:sz w:val="20"/>
          <w:szCs w:val="20"/>
        </w:rPr>
        <w:t xml:space="preserve"> – </w:t>
      </w:r>
      <w:r>
        <w:rPr>
          <w:b/>
          <w:bCs/>
          <w:color w:val="000000"/>
          <w:sz w:val="20"/>
          <w:szCs w:val="20"/>
        </w:rPr>
        <w:t>Ułamki dziesiętne</w:t>
      </w: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dopuszczającą</w:t>
      </w:r>
      <w:r w:rsidRPr="008A4FC2"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A57C7D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A57C7D">
              <w:rPr>
                <w:color w:val="000000"/>
                <w:sz w:val="20"/>
                <w:szCs w:val="20"/>
              </w:rPr>
              <w:t>odczytuj</w:t>
            </w:r>
            <w:r>
              <w:rPr>
                <w:color w:val="000000"/>
                <w:sz w:val="20"/>
                <w:szCs w:val="20"/>
              </w:rPr>
              <w:t>e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i zapisuje ułamek dziesiętny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57C7D">
              <w:rPr>
                <w:color w:val="000000"/>
                <w:sz w:val="20"/>
                <w:szCs w:val="20"/>
              </w:rPr>
              <w:t>dodaje</w:t>
            </w:r>
            <w:proofErr w:type="gramEnd"/>
            <w:r w:rsidRPr="00A57C7D">
              <w:rPr>
                <w:color w:val="000000"/>
                <w:sz w:val="20"/>
                <w:szCs w:val="20"/>
              </w:rPr>
              <w:t xml:space="preserve"> i odejmuje ułamki dziesi</w:t>
            </w:r>
            <w:r>
              <w:rPr>
                <w:color w:val="000000"/>
                <w:sz w:val="20"/>
                <w:szCs w:val="20"/>
              </w:rPr>
              <w:t>ętne sposobem pisemnym – proste przypadki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A57C7D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A57C7D">
              <w:rPr>
                <w:color w:val="000000"/>
                <w:sz w:val="20"/>
                <w:szCs w:val="20"/>
              </w:rPr>
              <w:t>dodaje</w:t>
            </w:r>
            <w:proofErr w:type="gramEnd"/>
            <w:r w:rsidRPr="00A57C7D">
              <w:rPr>
                <w:color w:val="000000"/>
                <w:sz w:val="20"/>
                <w:szCs w:val="20"/>
              </w:rPr>
              <w:t xml:space="preserve"> i odejmuje ułamki dziesi</w:t>
            </w:r>
            <w:r>
              <w:rPr>
                <w:color w:val="000000"/>
                <w:sz w:val="20"/>
                <w:szCs w:val="20"/>
              </w:rPr>
              <w:t>ętne w pamięci – proste przypadki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A57C7D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B875BC">
              <w:rPr>
                <w:color w:val="000000"/>
                <w:sz w:val="20"/>
                <w:szCs w:val="20"/>
              </w:rPr>
              <w:t>mnoży</w:t>
            </w:r>
            <w:proofErr w:type="gramEnd"/>
            <w:r w:rsidRPr="00B875BC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 xml:space="preserve">i dzieli </w:t>
            </w:r>
            <w:r w:rsidRPr="00B875BC">
              <w:rPr>
                <w:color w:val="000000"/>
                <w:sz w:val="20"/>
                <w:szCs w:val="20"/>
              </w:rPr>
              <w:t>ułamki d</w:t>
            </w:r>
            <w:r>
              <w:rPr>
                <w:color w:val="000000"/>
                <w:sz w:val="20"/>
                <w:szCs w:val="20"/>
              </w:rPr>
              <w:t>ziesiętne przez 10, 100, 1000 – proste przypadki (bez dopisywania dodatkowych zer)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A43CA">
              <w:rPr>
                <w:color w:val="000000"/>
                <w:sz w:val="20"/>
                <w:szCs w:val="20"/>
              </w:rPr>
              <w:t>porównuje</w:t>
            </w:r>
            <w:proofErr w:type="gramEnd"/>
            <w:r w:rsidRPr="003A43CA">
              <w:rPr>
                <w:color w:val="000000"/>
                <w:sz w:val="20"/>
                <w:szCs w:val="20"/>
              </w:rPr>
              <w:t xml:space="preserve"> ułamki dziesiętne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3A43CA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A57C7D">
              <w:rPr>
                <w:color w:val="000000"/>
                <w:sz w:val="20"/>
                <w:szCs w:val="20"/>
              </w:rPr>
              <w:t>dodaje</w:t>
            </w:r>
            <w:proofErr w:type="gramEnd"/>
            <w:r w:rsidRPr="00A57C7D">
              <w:rPr>
                <w:color w:val="000000"/>
                <w:sz w:val="20"/>
                <w:szCs w:val="20"/>
              </w:rPr>
              <w:t xml:space="preserve"> i odejmuje ułamki dziesi</w:t>
            </w:r>
            <w:r>
              <w:rPr>
                <w:color w:val="000000"/>
                <w:sz w:val="20"/>
                <w:szCs w:val="20"/>
              </w:rPr>
              <w:t>ętne sposobem pisemnym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A43CA">
              <w:rPr>
                <w:color w:val="000000"/>
                <w:sz w:val="20"/>
                <w:szCs w:val="20"/>
              </w:rPr>
              <w:t>mnoży</w:t>
            </w:r>
            <w:proofErr w:type="gramEnd"/>
            <w:r w:rsidRPr="003A43CA">
              <w:rPr>
                <w:color w:val="000000"/>
                <w:sz w:val="20"/>
                <w:szCs w:val="20"/>
              </w:rPr>
              <w:t xml:space="preserve"> i dzieli ułamki dziesiętne przez 10, 100, 1000</w:t>
            </w:r>
            <w:r>
              <w:rPr>
                <w:color w:val="000000"/>
                <w:sz w:val="20"/>
                <w:szCs w:val="20"/>
              </w:rPr>
              <w:t xml:space="preserve"> (z dopisywaniem dodatkowych zer)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A43CA">
              <w:rPr>
                <w:color w:val="000000"/>
                <w:sz w:val="20"/>
                <w:szCs w:val="20"/>
              </w:rPr>
              <w:t>zamienia</w:t>
            </w:r>
            <w:proofErr w:type="gramEnd"/>
            <w:r w:rsidRPr="003A43CA">
              <w:rPr>
                <w:color w:val="000000"/>
                <w:sz w:val="20"/>
                <w:szCs w:val="20"/>
              </w:rPr>
              <w:t xml:space="preserve"> ułamek dziesiętny na ułamek zwykły</w:t>
            </w:r>
            <w:r>
              <w:rPr>
                <w:color w:val="000000"/>
                <w:sz w:val="20"/>
                <w:szCs w:val="20"/>
              </w:rPr>
              <w:t xml:space="preserve"> (liczbę mieszaną)</w:t>
            </w:r>
            <w:r w:rsidRPr="003A43CA">
              <w:rPr>
                <w:color w:val="000000"/>
                <w:sz w:val="20"/>
                <w:szCs w:val="20"/>
              </w:rPr>
              <w:t>, a ułamek zwykły</w:t>
            </w:r>
            <w:r>
              <w:rPr>
                <w:color w:val="000000"/>
                <w:sz w:val="20"/>
                <w:szCs w:val="20"/>
              </w:rPr>
              <w:t xml:space="preserve"> (liczbę mieszaną)</w:t>
            </w:r>
            <w:r w:rsidRPr="003A43CA">
              <w:rPr>
                <w:color w:val="000000"/>
                <w:sz w:val="20"/>
                <w:szCs w:val="20"/>
              </w:rPr>
              <w:t xml:space="preserve"> na ułamek dziesiętny</w:t>
            </w:r>
            <w:r>
              <w:rPr>
                <w:color w:val="000000"/>
                <w:sz w:val="20"/>
                <w:szCs w:val="20"/>
              </w:rPr>
              <w:t xml:space="preserve"> – proste przypadki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1019D1" w:rsidRPr="003A43CA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3A43CA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3A43CA">
              <w:rPr>
                <w:color w:val="000000"/>
                <w:sz w:val="20"/>
                <w:szCs w:val="20"/>
              </w:rPr>
              <w:t xml:space="preserve"> elementarne zadania tekstowe z zastosowaniem dodawania i odejmowania ułamków</w:t>
            </w:r>
          </w:p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A43CA">
              <w:rPr>
                <w:color w:val="000000"/>
                <w:sz w:val="20"/>
                <w:szCs w:val="20"/>
              </w:rPr>
              <w:t>dziesiętnych</w:t>
            </w:r>
            <w:proofErr w:type="gramEnd"/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A43CA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3A43CA">
              <w:rPr>
                <w:color w:val="000000"/>
                <w:sz w:val="20"/>
                <w:szCs w:val="20"/>
              </w:rPr>
              <w:t xml:space="preserve"> elementarne zadania tekstowe z zastosowaniem mnożenia i dzielenia ułamków dziesiętnych przez 10, 100, 1000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 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8A5BB5">
              <w:rPr>
                <w:color w:val="000000"/>
                <w:sz w:val="20"/>
                <w:szCs w:val="20"/>
              </w:rPr>
              <w:t>zaznacza</w:t>
            </w:r>
            <w:proofErr w:type="gramEnd"/>
            <w:r w:rsidRPr="008A5BB5">
              <w:rPr>
                <w:color w:val="000000"/>
                <w:sz w:val="20"/>
                <w:szCs w:val="20"/>
              </w:rPr>
              <w:t xml:space="preserve"> na osi liczb</w:t>
            </w:r>
            <w:r>
              <w:rPr>
                <w:color w:val="000000"/>
                <w:sz w:val="20"/>
                <w:szCs w:val="20"/>
              </w:rPr>
              <w:t>owej ułamki dziesiętne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8A5BB5">
              <w:rPr>
                <w:color w:val="000000"/>
                <w:sz w:val="20"/>
                <w:szCs w:val="20"/>
              </w:rPr>
              <w:t>porządkuje</w:t>
            </w:r>
            <w:proofErr w:type="gramEnd"/>
            <w:r w:rsidRPr="008A5BB5">
              <w:rPr>
                <w:color w:val="000000"/>
                <w:sz w:val="20"/>
                <w:szCs w:val="20"/>
              </w:rPr>
              <w:t xml:space="preserve"> ułamki dziesiętne według podanych kryteriów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8A5BB5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8A5BB5">
              <w:rPr>
                <w:color w:val="000000"/>
                <w:sz w:val="20"/>
                <w:szCs w:val="20"/>
              </w:rPr>
              <w:t xml:space="preserve"> zadania z zastosowaniem dodawania i odejmowania ułamków dziesiętnych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lastRenderedPageBreak/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8A5BB5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8A5BB5">
              <w:rPr>
                <w:color w:val="000000"/>
                <w:sz w:val="20"/>
                <w:szCs w:val="20"/>
              </w:rPr>
              <w:t xml:space="preserve"> zadania z zastosowaniem mnożenia i dzielenia ułamków dziesiętnych przez 10, 100, 1000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1019D1" w:rsidRPr="008A5BB5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8A5BB5">
              <w:rPr>
                <w:color w:val="000000"/>
                <w:sz w:val="20"/>
                <w:szCs w:val="20"/>
              </w:rPr>
              <w:t>zamienia</w:t>
            </w:r>
            <w:proofErr w:type="gramEnd"/>
            <w:r w:rsidRPr="008A5BB5">
              <w:rPr>
                <w:color w:val="000000"/>
                <w:sz w:val="20"/>
                <w:szCs w:val="20"/>
              </w:rPr>
              <w:t xml:space="preserve"> jednostki długości i masy z wykorzystaniem ułamków dziesiętnych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4810">
              <w:rPr>
                <w:color w:val="000000"/>
                <w:sz w:val="20"/>
                <w:szCs w:val="20"/>
              </w:rPr>
              <w:t>zamienia</w:t>
            </w:r>
            <w:proofErr w:type="gramEnd"/>
            <w:r w:rsidRPr="00B24810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ułamki zwykłe (</w:t>
            </w:r>
            <w:r w:rsidRPr="00B24810">
              <w:rPr>
                <w:color w:val="000000"/>
                <w:sz w:val="20"/>
                <w:szCs w:val="20"/>
              </w:rPr>
              <w:t>liczby mieszane</w:t>
            </w:r>
            <w:r>
              <w:rPr>
                <w:color w:val="000000"/>
                <w:sz w:val="20"/>
                <w:szCs w:val="20"/>
              </w:rPr>
              <w:t>)</w:t>
            </w:r>
            <w:r w:rsidRPr="00B24810">
              <w:rPr>
                <w:color w:val="000000"/>
                <w:sz w:val="20"/>
                <w:szCs w:val="20"/>
              </w:rPr>
              <w:t xml:space="preserve"> na ułamki dziesiętne metodą rozszerzania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24810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B24810">
              <w:rPr>
                <w:color w:val="000000"/>
                <w:sz w:val="20"/>
                <w:szCs w:val="20"/>
              </w:rPr>
              <w:t xml:space="preserve"> zadania tekstowe z zastosowaniem zamiany ułamków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B24810" w:rsidRDefault="001019D1" w:rsidP="009A040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proofErr w:type="gramStart"/>
            <w:r w:rsidRPr="008A5BB5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8A5BB5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 xml:space="preserve">nietypowe </w:t>
            </w:r>
            <w:r w:rsidRPr="008A5BB5">
              <w:rPr>
                <w:color w:val="000000"/>
                <w:sz w:val="20"/>
                <w:szCs w:val="20"/>
              </w:rPr>
              <w:t>zadania z zastosowaniem dodawania i odejmowania ułamków dziesiętnych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9463F4" w:rsidRDefault="009463F4" w:rsidP="001019D1">
      <w:pPr>
        <w:spacing w:line="276" w:lineRule="auto"/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9463F4" w:rsidRDefault="009463F4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8A4FC2">
        <w:rPr>
          <w:b/>
          <w:bCs/>
          <w:color w:val="000000"/>
          <w:sz w:val="20"/>
          <w:szCs w:val="20"/>
        </w:rPr>
        <w:t xml:space="preserve">Dział </w:t>
      </w:r>
      <w:r>
        <w:rPr>
          <w:b/>
          <w:bCs/>
          <w:color w:val="000000"/>
          <w:sz w:val="20"/>
          <w:szCs w:val="20"/>
        </w:rPr>
        <w:t>VI</w:t>
      </w:r>
      <w:r w:rsidRPr="008A4FC2">
        <w:rPr>
          <w:b/>
          <w:bCs/>
          <w:color w:val="000000"/>
          <w:sz w:val="20"/>
          <w:szCs w:val="20"/>
        </w:rPr>
        <w:t xml:space="preserve">I – </w:t>
      </w:r>
      <w:r>
        <w:rPr>
          <w:b/>
          <w:bCs/>
          <w:color w:val="000000"/>
          <w:sz w:val="20"/>
          <w:szCs w:val="20"/>
        </w:rPr>
        <w:t>Figury geometryczne – część 2</w:t>
      </w: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dopuszczającą</w:t>
      </w:r>
      <w:r w:rsidRPr="008A4FC2"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2"/>
        <w:gridCol w:w="8798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76E60">
              <w:rPr>
                <w:color w:val="000000"/>
                <w:sz w:val="20"/>
                <w:szCs w:val="20"/>
              </w:rPr>
              <w:t>mierzy</w:t>
            </w:r>
            <w:proofErr w:type="gramEnd"/>
            <w:r w:rsidRPr="00A76E60">
              <w:rPr>
                <w:color w:val="000000"/>
                <w:sz w:val="20"/>
                <w:szCs w:val="20"/>
              </w:rPr>
              <w:t xml:space="preserve"> i porównuje pola figur za pomocą kwadratów jednostkowych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76E60">
              <w:rPr>
                <w:color w:val="000000"/>
                <w:sz w:val="20"/>
                <w:szCs w:val="20"/>
              </w:rPr>
              <w:t>wymienia</w:t>
            </w:r>
            <w:proofErr w:type="gramEnd"/>
            <w:r w:rsidRPr="00A76E60">
              <w:rPr>
                <w:color w:val="000000"/>
                <w:sz w:val="20"/>
                <w:szCs w:val="20"/>
              </w:rPr>
              <w:t xml:space="preserve"> podstawowe jednostki pola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76E60">
              <w:rPr>
                <w:color w:val="000000"/>
                <w:sz w:val="20"/>
                <w:szCs w:val="20"/>
              </w:rPr>
              <w:t>wskazuje</w:t>
            </w:r>
            <w:proofErr w:type="gramEnd"/>
            <w:r w:rsidRPr="00A76E60">
              <w:rPr>
                <w:color w:val="000000"/>
                <w:sz w:val="20"/>
                <w:szCs w:val="20"/>
              </w:rPr>
              <w:t xml:space="preserve"> przedmioty, które mają kształt: prostopadłościanu, sześcianu, graniastosłupa, walca, stożka, kuli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76E60">
              <w:rPr>
                <w:color w:val="000000"/>
                <w:sz w:val="20"/>
                <w:szCs w:val="20"/>
              </w:rPr>
              <w:t>wymienia</w:t>
            </w:r>
            <w:proofErr w:type="gramEnd"/>
            <w:r w:rsidRPr="00A76E60">
              <w:rPr>
                <w:color w:val="000000"/>
                <w:sz w:val="20"/>
                <w:szCs w:val="20"/>
              </w:rPr>
              <w:t xml:space="preserve"> podstawowe jednostki objętości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A43CA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3A43CA">
              <w:rPr>
                <w:color w:val="000000"/>
                <w:sz w:val="20"/>
                <w:szCs w:val="20"/>
              </w:rPr>
              <w:t xml:space="preserve"> pole prostokąta i kwadratu, których wymiary są wyrażone tą samą jednostką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A43CA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3A43CA">
              <w:rPr>
                <w:color w:val="000000"/>
                <w:sz w:val="20"/>
                <w:szCs w:val="20"/>
              </w:rPr>
              <w:t xml:space="preserve"> elementarne zadania tekstowe z zastosowaniem obliczania pola i obwodu prostokąta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A43CA">
              <w:rPr>
                <w:color w:val="000000"/>
                <w:sz w:val="20"/>
                <w:szCs w:val="20"/>
              </w:rPr>
              <w:t>opisuje</w:t>
            </w:r>
            <w:proofErr w:type="gramEnd"/>
            <w:r w:rsidRPr="003A43CA">
              <w:rPr>
                <w:color w:val="000000"/>
                <w:sz w:val="20"/>
                <w:szCs w:val="20"/>
              </w:rPr>
              <w:t xml:space="preserve"> prostopadłościan i sześcian, wskazując wierzchołki, krawędzie, ściany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A43CA">
              <w:rPr>
                <w:color w:val="000000"/>
                <w:sz w:val="20"/>
                <w:szCs w:val="20"/>
              </w:rPr>
              <w:t>opisuje</w:t>
            </w:r>
            <w:proofErr w:type="gramEnd"/>
            <w:r w:rsidRPr="003A43CA">
              <w:rPr>
                <w:color w:val="000000"/>
                <w:sz w:val="20"/>
                <w:szCs w:val="20"/>
              </w:rPr>
              <w:t xml:space="preserve"> graniastosłup, wskazując ściany boczne, podstawy, krawędzie, wierzchołki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A43CA">
              <w:rPr>
                <w:color w:val="000000"/>
                <w:sz w:val="20"/>
                <w:szCs w:val="20"/>
              </w:rPr>
              <w:t>mierzy</w:t>
            </w:r>
            <w:proofErr w:type="gramEnd"/>
            <w:r w:rsidRPr="003A43CA">
              <w:rPr>
                <w:color w:val="000000"/>
                <w:sz w:val="20"/>
                <w:szCs w:val="20"/>
              </w:rPr>
              <w:t xml:space="preserve"> objętość sześcianu sześcianem jednostkowym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34CB7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B34CB7">
              <w:rPr>
                <w:color w:val="000000"/>
                <w:sz w:val="20"/>
                <w:szCs w:val="20"/>
              </w:rPr>
              <w:t xml:space="preserve"> pole prostokąta, którego wymiary podano w różnych jednostkach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34CB7">
              <w:rPr>
                <w:color w:val="000000"/>
                <w:sz w:val="20"/>
                <w:szCs w:val="20"/>
              </w:rPr>
              <w:t>szacuje</w:t>
            </w:r>
            <w:proofErr w:type="gramEnd"/>
            <w:r w:rsidRPr="00B34CB7">
              <w:rPr>
                <w:color w:val="000000"/>
                <w:sz w:val="20"/>
                <w:szCs w:val="20"/>
              </w:rPr>
              <w:t xml:space="preserve"> wymiary oraz pole powierzchni określonych obiektów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34CB7">
              <w:rPr>
                <w:color w:val="000000"/>
                <w:sz w:val="20"/>
                <w:szCs w:val="20"/>
              </w:rPr>
              <w:t>rysuje</w:t>
            </w:r>
            <w:proofErr w:type="gramEnd"/>
            <w:r w:rsidRPr="00B34CB7">
              <w:rPr>
                <w:color w:val="000000"/>
                <w:sz w:val="20"/>
                <w:szCs w:val="20"/>
              </w:rPr>
              <w:t xml:space="preserve"> figurę o danym polu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34CB7">
              <w:rPr>
                <w:color w:val="000000"/>
                <w:sz w:val="20"/>
                <w:szCs w:val="20"/>
              </w:rPr>
              <w:t>rysuje</w:t>
            </w:r>
            <w:proofErr w:type="gramEnd"/>
            <w:r w:rsidRPr="00B34CB7">
              <w:rPr>
                <w:color w:val="000000"/>
                <w:sz w:val="20"/>
                <w:szCs w:val="20"/>
              </w:rPr>
              <w:t xml:space="preserve"> rzut sześcianu</w:t>
            </w:r>
          </w:p>
        </w:tc>
      </w:tr>
    </w:tbl>
    <w:p w:rsidR="001019D1" w:rsidRDefault="001019D1" w:rsidP="001019D1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1019D1" w:rsidRPr="008A4FC2" w:rsidRDefault="001019D1" w:rsidP="001019D1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  <w:r w:rsidRPr="00F1771A">
        <w:rPr>
          <w:color w:val="000000"/>
          <w:sz w:val="20"/>
          <w:szCs w:val="20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F1771A">
              <w:rPr>
                <w:color w:val="000000"/>
                <w:sz w:val="20"/>
                <w:szCs w:val="20"/>
              </w:rPr>
              <w:t>oblicza</w:t>
            </w:r>
            <w:proofErr w:type="gramEnd"/>
            <w:r w:rsidRPr="00F1771A">
              <w:rPr>
                <w:color w:val="000000"/>
                <w:sz w:val="20"/>
                <w:szCs w:val="20"/>
              </w:rPr>
              <w:t xml:space="preserve"> obwód kwadratu przy danym polu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F1771A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F1771A">
              <w:rPr>
                <w:color w:val="000000"/>
                <w:sz w:val="20"/>
                <w:szCs w:val="20"/>
              </w:rPr>
              <w:t xml:space="preserve"> zadania tekstowe wymagające obliczenia pola kwadratu lub prostokąta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F1771A">
              <w:rPr>
                <w:color w:val="000000"/>
                <w:sz w:val="20"/>
                <w:szCs w:val="20"/>
              </w:rPr>
              <w:t>rysuje</w:t>
            </w:r>
            <w:proofErr w:type="gramEnd"/>
            <w:r w:rsidRPr="00F1771A">
              <w:rPr>
                <w:color w:val="000000"/>
                <w:sz w:val="20"/>
                <w:szCs w:val="20"/>
              </w:rPr>
              <w:t xml:space="preserve"> rzut prostopadłościanu i graniastosłupa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F1771A">
              <w:rPr>
                <w:color w:val="000000"/>
                <w:sz w:val="20"/>
                <w:szCs w:val="20"/>
              </w:rPr>
              <w:t>określa</w:t>
            </w:r>
            <w:proofErr w:type="gramEnd"/>
            <w:r w:rsidRPr="00F1771A">
              <w:rPr>
                <w:color w:val="000000"/>
                <w:sz w:val="20"/>
                <w:szCs w:val="20"/>
              </w:rPr>
              <w:t xml:space="preserve"> objętość prostopadłościanu za pomocą sześcianów jednostkowych</w:t>
            </w:r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1019D1" w:rsidRPr="00F1771A" w:rsidRDefault="001019D1" w:rsidP="009A0403">
            <w:pPr>
              <w:spacing w:line="276" w:lineRule="auto"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F1771A">
              <w:rPr>
                <w:color w:val="000000"/>
                <w:sz w:val="20"/>
                <w:szCs w:val="20"/>
              </w:rPr>
              <w:t>rozwiązuje</w:t>
            </w:r>
            <w:proofErr w:type="gramEnd"/>
            <w:r w:rsidRPr="00F1771A">
              <w:rPr>
                <w:color w:val="000000"/>
                <w:sz w:val="20"/>
                <w:szCs w:val="20"/>
              </w:rPr>
              <w:t xml:space="preserve"> zadania tekstowe wymagające wyznaczenia objętości brył zbudowanych z sześcianów</w:t>
            </w:r>
          </w:p>
          <w:p w:rsidR="001019D1" w:rsidRPr="008A4FC2" w:rsidRDefault="001019D1" w:rsidP="009A040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F1771A">
              <w:rPr>
                <w:color w:val="000000"/>
                <w:sz w:val="20"/>
                <w:szCs w:val="20"/>
              </w:rPr>
              <w:t>jednostkowych</w:t>
            </w:r>
            <w:proofErr w:type="gramEnd"/>
          </w:p>
        </w:tc>
      </w:tr>
      <w:tr w:rsidR="001019D1" w:rsidRPr="00A00576" w:rsidTr="009A0403">
        <w:tc>
          <w:tcPr>
            <w:tcW w:w="454" w:type="dxa"/>
          </w:tcPr>
          <w:p w:rsidR="001019D1" w:rsidRPr="008A4FC2" w:rsidRDefault="001019D1" w:rsidP="009A0403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1019D1" w:rsidRPr="00F1771A" w:rsidRDefault="001019D1" w:rsidP="009A0403">
            <w:pPr>
              <w:spacing w:line="276" w:lineRule="auto"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F1771A">
              <w:rPr>
                <w:color w:val="000000"/>
                <w:sz w:val="20"/>
                <w:szCs w:val="20"/>
              </w:rPr>
              <w:t>porównuje</w:t>
            </w:r>
            <w:proofErr w:type="gramEnd"/>
            <w:r w:rsidRPr="00F1771A">
              <w:rPr>
                <w:color w:val="000000"/>
                <w:sz w:val="20"/>
                <w:szCs w:val="20"/>
              </w:rPr>
              <w:t xml:space="preserve"> własności graniastosłupa z własnościami ostrosłupa</w:t>
            </w:r>
          </w:p>
        </w:tc>
      </w:tr>
    </w:tbl>
    <w:p w:rsidR="001019D1" w:rsidRDefault="001019D1" w:rsidP="001019D1">
      <w:pPr>
        <w:spacing w:line="276" w:lineRule="auto"/>
        <w:jc w:val="both"/>
        <w:rPr>
          <w:b/>
          <w:bCs/>
          <w:color w:val="002060"/>
          <w:sz w:val="20"/>
          <w:szCs w:val="20"/>
        </w:rPr>
      </w:pPr>
    </w:p>
    <w:p w:rsidR="004137D8" w:rsidRDefault="009463F4"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sectPr w:rsidR="004137D8" w:rsidSect="00023A3B">
      <w:footerReference w:type="default" r:id="rId7"/>
      <w:pgSz w:w="11906" w:h="16838"/>
      <w:pgMar w:top="1276" w:right="1417" w:bottom="1276" w:left="1417" w:header="708" w:footer="26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3F9D" w:rsidRDefault="00443F9D" w:rsidP="00866829">
      <w:r>
        <w:separator/>
      </w:r>
    </w:p>
  </w:endnote>
  <w:endnote w:type="continuationSeparator" w:id="0">
    <w:p w:rsidR="00443F9D" w:rsidRDefault="00443F9D" w:rsidP="008668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61F4" w:rsidRPr="009361F4" w:rsidRDefault="009A5E40">
    <w:pPr>
      <w:pStyle w:val="Stopka"/>
      <w:jc w:val="center"/>
      <w:rPr>
        <w:sz w:val="16"/>
      </w:rPr>
    </w:pPr>
    <w:r w:rsidRPr="009361F4">
      <w:rPr>
        <w:sz w:val="16"/>
      </w:rPr>
      <w:fldChar w:fldCharType="begin"/>
    </w:r>
    <w:r w:rsidR="001019D1" w:rsidRPr="009361F4">
      <w:rPr>
        <w:sz w:val="16"/>
      </w:rPr>
      <w:instrText>PAGE   \* MERGEFORMAT</w:instrText>
    </w:r>
    <w:r w:rsidRPr="009361F4">
      <w:rPr>
        <w:sz w:val="16"/>
      </w:rPr>
      <w:fldChar w:fldCharType="separate"/>
    </w:r>
    <w:r w:rsidR="00877281">
      <w:rPr>
        <w:noProof/>
        <w:sz w:val="16"/>
      </w:rPr>
      <w:t>5</w:t>
    </w:r>
    <w:r w:rsidRPr="009361F4">
      <w:rPr>
        <w:sz w:val="16"/>
      </w:rPr>
      <w:fldChar w:fldCharType="end"/>
    </w:r>
  </w:p>
  <w:p w:rsidR="009F7CAF" w:rsidRDefault="001019D1" w:rsidP="009361F4">
    <w:pPr>
      <w:pStyle w:val="Stopka"/>
      <w:jc w:val="right"/>
    </w:pPr>
    <w:r w:rsidRPr="00EA0D24">
      <w:rPr>
        <w:bCs/>
        <w:sz w:val="14"/>
      </w:rPr>
      <w:t xml:space="preserve">Copyright by Nowa </w:t>
    </w:r>
    <w:proofErr w:type="gramStart"/>
    <w:r w:rsidRPr="00EA0D24">
      <w:rPr>
        <w:bCs/>
        <w:sz w:val="14"/>
      </w:rPr>
      <w:t>Era Sp</w:t>
    </w:r>
    <w:proofErr w:type="gramEnd"/>
    <w:r w:rsidRPr="00EA0D24">
      <w:rPr>
        <w:bCs/>
        <w:sz w:val="14"/>
      </w:rPr>
      <w:t>. z o.</w:t>
    </w:r>
    <w:proofErr w:type="gramStart"/>
    <w:r w:rsidRPr="00EA0D24">
      <w:rPr>
        <w:bCs/>
        <w:sz w:val="14"/>
      </w:rPr>
      <w:t>o</w:t>
    </w:r>
    <w:proofErr w:type="gramEnd"/>
    <w:r w:rsidRPr="00EA0D24">
      <w:rPr>
        <w:bCs/>
        <w:sz w:val="14"/>
      </w:rPr>
      <w:t>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3F9D" w:rsidRDefault="00443F9D" w:rsidP="00866829">
      <w:r>
        <w:separator/>
      </w:r>
    </w:p>
  </w:footnote>
  <w:footnote w:type="continuationSeparator" w:id="0">
    <w:p w:rsidR="00443F9D" w:rsidRDefault="00443F9D" w:rsidP="0086682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957A1"/>
    <w:multiLevelType w:val="hybridMultilevel"/>
    <w:tmpl w:val="842E51DC"/>
    <w:lvl w:ilvl="0" w:tplc="1AE651AE">
      <w:start w:val="1"/>
      <w:numFmt w:val="upperRoman"/>
      <w:lvlText w:val="%1."/>
      <w:lvlJc w:val="left"/>
      <w:pPr>
        <w:ind w:left="7874" w:hanging="360"/>
      </w:pPr>
      <w:rPr>
        <w:rFonts w:ascii="Cambria" w:hAnsi="Cambria" w:hint="default"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019D1"/>
    <w:rsid w:val="00023A3B"/>
    <w:rsid w:val="001019D1"/>
    <w:rsid w:val="00443F9D"/>
    <w:rsid w:val="004D0CD9"/>
    <w:rsid w:val="005C5304"/>
    <w:rsid w:val="00866829"/>
    <w:rsid w:val="00877281"/>
    <w:rsid w:val="009463F4"/>
    <w:rsid w:val="009A5E40"/>
    <w:rsid w:val="00A77925"/>
    <w:rsid w:val="00D667DD"/>
    <w:rsid w:val="00E84D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019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1019D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019D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2009</Words>
  <Characters>12059</Characters>
  <Application>Microsoft Office Word</Application>
  <DocSecurity>0</DocSecurity>
  <Lines>100</Lines>
  <Paragraphs>28</Paragraphs>
  <ScaleCrop>false</ScaleCrop>
  <Company/>
  <LinksUpToDate>false</LinksUpToDate>
  <CharactersWithSpaces>14040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Przemek</dc:creator>
  <cp:lastModifiedBy>ABCD</cp:lastModifiedBy>
  <cp:revision>2</cp:revision>
  <dcterms:created xsi:type="dcterms:W3CDTF">2020-02-06T13:08:00Z</dcterms:created>
  <dcterms:modified xsi:type="dcterms:W3CDTF">2020-02-06T13:08:00Z</dcterms:modified>
</cp:coreProperties>
</file>